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529BB9A6" w:rsidR="0052371C" w:rsidRPr="0056586D" w:rsidRDefault="0052371C" w:rsidP="0038204D">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sidRPr="002C3778">
        <w:rPr>
          <w:rFonts w:eastAsia="Calibri" w:cstheme="minorHAnsi"/>
          <w:b/>
          <w:bCs/>
          <w:sz w:val="18"/>
          <w:szCs w:val="18"/>
          <w:lang w:val="en-CA"/>
        </w:rPr>
        <w:t>.</w:t>
      </w:r>
      <w:r w:rsidR="00A035E0" w:rsidRPr="002C3778">
        <w:rPr>
          <w:rFonts w:eastAsia="Calibri" w:cstheme="minorHAnsi"/>
          <w:b/>
          <w:bCs/>
          <w:sz w:val="18"/>
          <w:szCs w:val="18"/>
          <w:lang w:val="en-CA"/>
        </w:rPr>
        <w:t xml:space="preserve"> </w:t>
      </w:r>
      <w:r w:rsidR="00AF5279" w:rsidRPr="00B22C66">
        <w:rPr>
          <w:rFonts w:eastAsia="Calibri" w:cstheme="minorHAnsi"/>
          <w:b/>
          <w:bCs/>
          <w:sz w:val="18"/>
          <w:szCs w:val="18"/>
          <w:lang w:val="en-CA"/>
        </w:rPr>
        <w:t>UNW-ESA-SDN-30-CFP-2022-003</w:t>
      </w:r>
      <w:r w:rsidRPr="0056586D" w:rsidDel="009071F3">
        <w:rPr>
          <w:rFonts w:eastAsia="Calibri" w:cstheme="minorHAnsi"/>
          <w:b/>
          <w:bCs/>
          <w:sz w:val="18"/>
          <w:szCs w:val="18"/>
          <w:u w:val="single"/>
          <w:lang w:val="en-CA"/>
        </w:rPr>
        <w:t xml:space="preserve"> </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13F9C19C" w:rsidR="0052371C" w:rsidRPr="0056586D" w:rsidRDefault="0052371C" w:rsidP="00093C2D">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(time) </w:t>
      </w:r>
      <w:r w:rsidR="00DE172E">
        <w:rPr>
          <w:rFonts w:eastAsia="Calibri" w:cstheme="minorHAnsi"/>
          <w:spacing w:val="-2"/>
          <w:sz w:val="18"/>
          <w:szCs w:val="18"/>
          <w:lang w:val="en-CA"/>
        </w:rPr>
        <w:t xml:space="preserve">23.59 </w:t>
      </w:r>
      <w:r w:rsidRPr="0056586D">
        <w:rPr>
          <w:rFonts w:eastAsia="Calibri" w:cstheme="minorHAnsi"/>
          <w:sz w:val="18"/>
          <w:szCs w:val="18"/>
          <w:lang w:val="en-CA"/>
        </w:rPr>
        <w:t>on (date)</w:t>
      </w:r>
      <w:r w:rsidR="00C76590">
        <w:rPr>
          <w:rFonts w:eastAsia="Calibri" w:cstheme="minorHAnsi"/>
          <w:sz w:val="18"/>
          <w:szCs w:val="18"/>
          <w:vertAlign w:val="superscript"/>
          <w:lang w:val="en-CA"/>
        </w:rPr>
        <w:t xml:space="preserve"> </w:t>
      </w:r>
      <w:r w:rsidR="00C76590">
        <w:rPr>
          <w:rFonts w:eastAsia="Calibri" w:cstheme="minorHAnsi"/>
          <w:sz w:val="18"/>
          <w:szCs w:val="18"/>
          <w:lang w:val="en-CA"/>
        </w:rPr>
        <w:t>21st</w:t>
      </w:r>
      <w:r w:rsidR="00DE172E">
        <w:rPr>
          <w:rFonts w:eastAsia="Calibri" w:cstheme="minorHAnsi"/>
          <w:sz w:val="18"/>
          <w:szCs w:val="18"/>
          <w:lang w:val="en-CA"/>
        </w:rPr>
        <w:t xml:space="preserve"> August 2022</w:t>
      </w:r>
      <w:r w:rsidRPr="0056586D">
        <w:rPr>
          <w:rFonts w:eastAsia="Calibri" w:cstheme="minorHAnsi"/>
          <w:sz w:val="18"/>
          <w:szCs w:val="18"/>
          <w:lang w:val="en-CA"/>
        </w:rPr>
        <w:t>.</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7DD08E0C"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00A3755F">
        <w:rPr>
          <w:rFonts w:eastAsia="Calibri" w:cstheme="minorHAnsi"/>
          <w:sz w:val="18"/>
          <w:szCs w:val="18"/>
          <w:lang w:val="en-CA"/>
        </w:rPr>
        <w:t>50.000-100.000$</w:t>
      </w:r>
      <w:r w:rsidRPr="0056586D">
        <w:rPr>
          <w:rFonts w:eastAsia="Calibri" w:cstheme="minorHAnsi"/>
          <w:sz w:val="18"/>
          <w:szCs w:val="18"/>
          <w:lang w:val="en-CA"/>
        </w:rPr>
        <w:t xml:space="preserve"> (Min. – Max.</w:t>
      </w:r>
      <w:r w:rsidR="0083354B" w:rsidRPr="0056586D">
        <w:rPr>
          <w:rStyle w:val="FootnoteReference"/>
          <w:rFonts w:eastAsia="Calibri" w:cstheme="minorHAnsi"/>
          <w:sz w:val="18"/>
          <w:szCs w:val="18"/>
          <w:lang w:val="en-CA"/>
        </w:rPr>
        <w:footnoteReference w:id="2"/>
      </w:r>
      <w:r w:rsidRPr="0056586D">
        <w:rPr>
          <w:rFonts w:eastAsia="Calibri" w:cstheme="minorHAns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proofErr w:type="gramStart"/>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or</w:t>
            </w:r>
            <w:proofErr w:type="gramEnd"/>
            <w:r w:rsidRPr="0056586D">
              <w:rPr>
                <w:rFonts w:asciiTheme="minorHAnsi" w:hAnsiTheme="minorHAnsi" w:cstheme="minorHAnsi"/>
                <w:b/>
                <w:spacing w:val="-2"/>
                <w:sz w:val="18"/>
                <w:szCs w:val="18"/>
                <w:lang w:val="en-CA"/>
              </w:rPr>
              <w:t xml:space="preserve">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88AC6E5" w14:textId="35A6CBCF" w:rsidR="00A035E0" w:rsidRPr="00A816EB" w:rsidRDefault="00CB0B08" w:rsidP="00A410B1">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p>
          <w:p w14:paraId="37D99A10" w14:textId="5AE59D5D" w:rsidR="0016762F" w:rsidRPr="00A410B1"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5AD51EAE" w:rsidR="0052371C" w:rsidRPr="0056586D"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hyperlink r:id="rId11" w:history="1">
        <w:r w:rsidR="00E164BC" w:rsidRPr="00B837A9">
          <w:rPr>
            <w:rStyle w:val="Hyperlink"/>
            <w:rFonts w:eastAsia="Times New Roman" w:cstheme="minorHAnsi"/>
            <w:b/>
            <w:sz w:val="18"/>
            <w:szCs w:val="18"/>
          </w:rPr>
          <w:t>osman.mohamed@unwomen.org</w:t>
        </w:r>
      </w:hyperlink>
      <w:r w:rsidR="00E164BC">
        <w:rPr>
          <w:rFonts w:eastAsia="Times New Roman" w:cstheme="minorHAnsi"/>
          <w:b/>
          <w:sz w:val="18"/>
          <w:szCs w:val="18"/>
        </w:rPr>
        <w:t xml:space="preserve">, with cc </w:t>
      </w:r>
      <w:hyperlink r:id="rId12" w:history="1">
        <w:r w:rsidR="00E164BC" w:rsidRPr="00B837A9">
          <w:rPr>
            <w:rStyle w:val="Hyperlink"/>
            <w:rFonts w:eastAsia="Times New Roman" w:cstheme="minorHAnsi"/>
            <w:b/>
            <w:sz w:val="18"/>
            <w:szCs w:val="18"/>
          </w:rPr>
          <w:t>gabriela.lonngren@unwomen.org</w:t>
        </w:r>
      </w:hyperlink>
      <w:r w:rsidR="00E164BC">
        <w:rPr>
          <w:rFonts w:eastAsia="Times New Roman" w:cstheme="minorHAnsi"/>
          <w:b/>
          <w:sz w:val="18"/>
          <w:szCs w:val="18"/>
        </w:rPr>
        <w:t xml:space="preserve"> and </w:t>
      </w:r>
      <w:hyperlink r:id="rId13" w:history="1">
        <w:r w:rsidR="00E164BC" w:rsidRPr="00B837A9">
          <w:rPr>
            <w:rStyle w:val="Hyperlink"/>
            <w:rFonts w:eastAsia="Times New Roman" w:cstheme="minorHAnsi"/>
            <w:b/>
            <w:sz w:val="18"/>
            <w:szCs w:val="18"/>
          </w:rPr>
          <w:t>love-lis.liljestrom@unwomen.org</w:t>
        </w:r>
      </w:hyperlink>
      <w:r w:rsidR="00E164BC">
        <w:rPr>
          <w:rFonts w:eastAsia="Times New Roman" w:cstheme="minorHAnsi"/>
          <w:b/>
          <w:sz w:val="18"/>
          <w:szCs w:val="18"/>
        </w:rPr>
        <w:t xml:space="preserve"> </w:t>
      </w:r>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965"/>
        <w:gridCol w:w="1440"/>
      </w:tblGrid>
      <w:tr w:rsidR="0052371C" w:rsidRPr="0056586D" w14:paraId="3EE1D0EF" w14:textId="77777777" w:rsidTr="001D501A">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52371C" w:rsidRPr="0056586D" w14:paraId="3423111B" w14:textId="77777777" w:rsidTr="001D501A">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8192EF9" w14:textId="6DE430C9" w:rsidR="0052371C" w:rsidRPr="0056586D" w:rsidRDefault="00E164B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Strengthening</w:t>
            </w:r>
            <w:r w:rsidR="00BE1D43">
              <w:rPr>
                <w:rFonts w:asciiTheme="minorHAnsi" w:eastAsia="Times New Roman" w:hAnsiTheme="minorHAnsi" w:cstheme="minorHAnsi"/>
                <w:b/>
                <w:sz w:val="18"/>
                <w:szCs w:val="18"/>
              </w:rPr>
              <w:t xml:space="preserve"> Access to Justice</w:t>
            </w:r>
            <w:r>
              <w:rPr>
                <w:rFonts w:asciiTheme="minorHAnsi" w:eastAsia="Times New Roman" w:hAnsiTheme="minorHAnsi" w:cstheme="minorHAnsi"/>
                <w:b/>
                <w:sz w:val="18"/>
                <w:szCs w:val="18"/>
              </w:rPr>
              <w:t xml:space="preserve"> and Accountability through Civil Society Engagement</w:t>
            </w:r>
          </w:p>
        </w:tc>
        <w:tc>
          <w:tcPr>
            <w:tcW w:w="2965" w:type="dxa"/>
            <w:tcBorders>
              <w:top w:val="single" w:sz="4" w:space="0" w:color="auto"/>
              <w:left w:val="single" w:sz="4" w:space="0" w:color="auto"/>
              <w:bottom w:val="single" w:sz="4" w:space="0" w:color="auto"/>
              <w:right w:val="single" w:sz="4" w:space="0" w:color="auto"/>
            </w:tcBorders>
          </w:tcPr>
          <w:p w14:paraId="792BF19A" w14:textId="133292D8" w:rsidR="0052371C" w:rsidRPr="00B22C66"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22C66">
              <w:rPr>
                <w:rFonts w:asciiTheme="minorHAnsi" w:eastAsia="Times New Roman" w:hAnsiTheme="minorHAnsi" w:cstheme="minorHAnsi"/>
                <w:b/>
                <w:sz w:val="18"/>
                <w:szCs w:val="18"/>
              </w:rPr>
              <w:t>Date:</w:t>
            </w:r>
            <w:r w:rsidR="00E164BC" w:rsidRPr="00B22C66">
              <w:rPr>
                <w:rFonts w:asciiTheme="minorHAnsi" w:eastAsia="Times New Roman" w:hAnsiTheme="minorHAnsi" w:cstheme="minorHAnsi"/>
                <w:b/>
                <w:sz w:val="18"/>
                <w:szCs w:val="18"/>
              </w:rPr>
              <w:t xml:space="preserve"> </w:t>
            </w:r>
            <w:r w:rsidR="00856E0A">
              <w:rPr>
                <w:rFonts w:asciiTheme="minorHAnsi" w:eastAsia="Times New Roman" w:hAnsiTheme="minorHAnsi" w:cstheme="minorHAnsi"/>
                <w:b/>
                <w:sz w:val="18"/>
                <w:szCs w:val="18"/>
              </w:rPr>
              <w:t>31</w:t>
            </w:r>
            <w:r w:rsidR="00856E0A">
              <w:rPr>
                <w:rFonts w:asciiTheme="minorHAnsi" w:eastAsia="Times New Roman" w:hAnsiTheme="minorHAnsi" w:cstheme="minorHAnsi"/>
                <w:b/>
                <w:sz w:val="18"/>
                <w:szCs w:val="18"/>
                <w:vertAlign w:val="superscript"/>
              </w:rPr>
              <w:t>st</w:t>
            </w:r>
            <w:r w:rsidR="00E164BC" w:rsidRPr="00B22C66">
              <w:rPr>
                <w:rFonts w:asciiTheme="minorHAnsi" w:eastAsia="Times New Roman" w:hAnsiTheme="minorHAnsi" w:cstheme="minorHAnsi"/>
                <w:b/>
                <w:sz w:val="18"/>
                <w:szCs w:val="18"/>
              </w:rPr>
              <w:t xml:space="preserve"> July 2022</w:t>
            </w:r>
          </w:p>
        </w:tc>
        <w:tc>
          <w:tcPr>
            <w:tcW w:w="1440" w:type="dxa"/>
            <w:tcBorders>
              <w:top w:val="single" w:sz="4" w:space="0" w:color="auto"/>
              <w:left w:val="single" w:sz="4" w:space="0" w:color="auto"/>
              <w:bottom w:val="single" w:sz="4" w:space="0" w:color="auto"/>
              <w:right w:val="single" w:sz="4" w:space="0" w:color="auto"/>
            </w:tcBorders>
          </w:tcPr>
          <w:p w14:paraId="25E0978F" w14:textId="043D0C3C" w:rsidR="0052371C" w:rsidRPr="00B22C66"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22C66">
              <w:rPr>
                <w:rFonts w:asciiTheme="minorHAnsi" w:eastAsia="Times New Roman" w:hAnsiTheme="minorHAnsi" w:cstheme="minorHAnsi"/>
                <w:b/>
                <w:sz w:val="18"/>
                <w:szCs w:val="18"/>
              </w:rPr>
              <w:t>Time:</w:t>
            </w:r>
            <w:r w:rsidR="00E164BC" w:rsidRPr="00B22C66">
              <w:rPr>
                <w:rFonts w:asciiTheme="minorHAnsi" w:eastAsia="Times New Roman" w:hAnsiTheme="minorHAnsi" w:cstheme="minorHAnsi"/>
                <w:b/>
                <w:sz w:val="18"/>
                <w:szCs w:val="18"/>
              </w:rPr>
              <w:t xml:space="preserve"> 16.30</w:t>
            </w:r>
          </w:p>
        </w:tc>
      </w:tr>
      <w:tr w:rsidR="0052371C" w:rsidRPr="0056586D" w14:paraId="682EC9B1"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40540F93" w14:textId="58BF0294"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sidR="0036317A">
              <w:rPr>
                <w:rFonts w:asciiTheme="minorHAnsi" w:eastAsia="Times New Roman" w:hAnsiTheme="minorHAnsi" w:cstheme="minorHAnsi"/>
                <w:b/>
                <w:sz w:val="18"/>
                <w:szCs w:val="18"/>
              </w:rPr>
              <w:t xml:space="preserve">mme Officer’s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r w:rsidR="00E164BC">
              <w:rPr>
                <w:rFonts w:asciiTheme="minorHAnsi" w:eastAsia="Times New Roman" w:hAnsiTheme="minorHAnsi" w:cstheme="minorHAnsi"/>
                <w:b/>
                <w:sz w:val="18"/>
                <w:szCs w:val="18"/>
              </w:rPr>
              <w:t xml:space="preserve"> Osman Mobarak Musa Mohamed, Gabriela Lonngren, </w:t>
            </w:r>
            <w:r w:rsidR="00E164BC" w:rsidRPr="00E164BC">
              <w:rPr>
                <w:rFonts w:asciiTheme="minorHAnsi" w:eastAsia="Times New Roman" w:hAnsiTheme="minorHAnsi" w:cstheme="minorHAnsi"/>
                <w:b/>
                <w:sz w:val="18"/>
                <w:szCs w:val="18"/>
              </w:rPr>
              <w:t>Love-Lis Liljeström</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28F28C20" w:rsidR="0052371C" w:rsidRPr="00B22C66" w:rsidRDefault="003077A3" w:rsidP="0038204D">
            <w:pPr>
              <w:tabs>
                <w:tab w:val="right" w:pos="2880"/>
                <w:tab w:val="left" w:pos="3690"/>
                <w:tab w:val="left" w:pos="5040"/>
              </w:tabs>
              <w:ind w:right="144"/>
              <w:outlineLvl w:val="0"/>
              <w:rPr>
                <w:rFonts w:asciiTheme="minorHAnsi" w:eastAsia="Times New Roman" w:hAnsiTheme="minorHAnsi" w:cstheme="minorHAnsi"/>
                <w:b/>
                <w:sz w:val="18"/>
                <w:szCs w:val="18"/>
              </w:rPr>
            </w:pPr>
            <w:hyperlink r:id="rId14" w:history="1">
              <w:r w:rsidR="00E164BC" w:rsidRPr="002C3778">
                <w:rPr>
                  <w:rStyle w:val="Hyperlink"/>
                  <w:rFonts w:eastAsia="Times New Roman" w:cstheme="minorHAnsi"/>
                  <w:b/>
                  <w:sz w:val="18"/>
                  <w:szCs w:val="18"/>
                </w:rPr>
                <w:t>osman.mohamed@unwomen.org</w:t>
              </w:r>
            </w:hyperlink>
            <w:r w:rsidR="00E164BC" w:rsidRPr="002C3778">
              <w:rPr>
                <w:rFonts w:eastAsia="Times New Roman" w:cstheme="minorHAnsi"/>
                <w:b/>
                <w:sz w:val="18"/>
                <w:szCs w:val="18"/>
              </w:rPr>
              <w:t xml:space="preserve">, with cc </w:t>
            </w:r>
            <w:hyperlink r:id="rId15" w:history="1">
              <w:r w:rsidR="00E164BC" w:rsidRPr="002C3778">
                <w:rPr>
                  <w:rStyle w:val="Hyperlink"/>
                  <w:rFonts w:eastAsia="Times New Roman" w:cstheme="minorHAnsi"/>
                  <w:b/>
                  <w:sz w:val="18"/>
                  <w:szCs w:val="18"/>
                </w:rPr>
                <w:t>gabriela.lonngren@unwomen.org</w:t>
              </w:r>
            </w:hyperlink>
            <w:r w:rsidR="00E164BC" w:rsidRPr="002C3778">
              <w:rPr>
                <w:rFonts w:eastAsia="Times New Roman" w:cstheme="minorHAnsi"/>
                <w:b/>
                <w:sz w:val="18"/>
                <w:szCs w:val="18"/>
              </w:rPr>
              <w:t xml:space="preserve"> and </w:t>
            </w:r>
            <w:hyperlink r:id="rId16" w:history="1">
              <w:r w:rsidR="00E164BC" w:rsidRPr="002C3778">
                <w:rPr>
                  <w:rStyle w:val="Hyperlink"/>
                  <w:rFonts w:eastAsia="Times New Roman" w:cstheme="minorHAnsi"/>
                  <w:b/>
                  <w:sz w:val="18"/>
                  <w:szCs w:val="18"/>
                </w:rPr>
                <w:t>love-lis.liljestrom@unwomen.org</w:t>
              </w:r>
            </w:hyperlink>
          </w:p>
        </w:tc>
      </w:tr>
      <w:tr w:rsidR="0052371C" w:rsidRPr="0056586D" w14:paraId="017BC11E" w14:textId="77777777" w:rsidTr="001D501A">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063FF90E" w:rsidR="0052371C" w:rsidRPr="00E164BC" w:rsidRDefault="0052371C" w:rsidP="00E164BC">
            <w:pPr>
              <w:tabs>
                <w:tab w:val="left" w:pos="-720"/>
                <w:tab w:val="left" w:pos="1440"/>
              </w:tabs>
              <w:suppressAutoHyphens/>
              <w:rPr>
                <w:rFonts w:cstheme="minorHAnsi"/>
                <w:b/>
                <w:bCs/>
                <w:sz w:val="18"/>
                <w:szCs w:val="18"/>
                <w:lang w:val="en-CA"/>
              </w:rPr>
            </w:pPr>
            <w:r w:rsidRPr="0056586D">
              <w:rPr>
                <w:rFonts w:asciiTheme="minorHAnsi" w:eastAsia="Times New Roman" w:hAnsiTheme="minorHAnsi" w:cstheme="minorHAnsi"/>
                <w:b/>
                <w:sz w:val="18"/>
                <w:szCs w:val="18"/>
              </w:rPr>
              <w:t>Email:</w:t>
            </w:r>
            <w:r w:rsidR="00E164BC">
              <w:rPr>
                <w:rFonts w:asciiTheme="minorHAnsi" w:eastAsia="Times New Roman" w:hAnsiTheme="minorHAnsi" w:cstheme="minorHAnsi"/>
                <w:b/>
                <w:sz w:val="18"/>
                <w:szCs w:val="18"/>
              </w:rPr>
              <w:t xml:space="preserve"> </w:t>
            </w:r>
            <w:hyperlink r:id="rId17" w:history="1">
              <w:r w:rsidR="00E164BC" w:rsidRPr="00B837A9">
                <w:rPr>
                  <w:rStyle w:val="Hyperlink"/>
                  <w:rFonts w:eastAsia="Times New Roman" w:cstheme="minorHAnsi"/>
                  <w:b/>
                  <w:sz w:val="18"/>
                  <w:szCs w:val="18"/>
                </w:rPr>
                <w:t>osman.mohamed@unwomen.org</w:t>
              </w:r>
            </w:hyperlink>
            <w:r w:rsidR="00E164BC">
              <w:rPr>
                <w:rFonts w:eastAsia="Times New Roman" w:cstheme="minorHAnsi"/>
                <w:b/>
                <w:sz w:val="18"/>
                <w:szCs w:val="18"/>
              </w:rPr>
              <w:t xml:space="preserve">, with cc </w:t>
            </w:r>
            <w:hyperlink r:id="rId18" w:history="1">
              <w:r w:rsidR="00E164BC" w:rsidRPr="00B837A9">
                <w:rPr>
                  <w:rStyle w:val="Hyperlink"/>
                  <w:rFonts w:eastAsia="Times New Roman" w:cstheme="minorHAnsi"/>
                  <w:b/>
                  <w:sz w:val="18"/>
                  <w:szCs w:val="18"/>
                </w:rPr>
                <w:t>gabriela.lonngren@unwomen.org</w:t>
              </w:r>
            </w:hyperlink>
            <w:r w:rsidR="00E164BC">
              <w:rPr>
                <w:rFonts w:eastAsia="Times New Roman" w:cstheme="minorHAnsi"/>
                <w:b/>
                <w:sz w:val="18"/>
                <w:szCs w:val="18"/>
              </w:rPr>
              <w:t xml:space="preserve"> and </w:t>
            </w:r>
            <w:hyperlink r:id="rId19" w:history="1">
              <w:r w:rsidR="00E164BC" w:rsidRPr="00B837A9">
                <w:rPr>
                  <w:rStyle w:val="Hyperlink"/>
                  <w:rFonts w:eastAsia="Times New Roman" w:cstheme="minorHAnsi"/>
                  <w:b/>
                  <w:sz w:val="18"/>
                  <w:szCs w:val="18"/>
                </w:rPr>
                <w:t>love-lis.liljestrom@unwomen.org</w:t>
              </w:r>
            </w:hyperlink>
            <w:r w:rsidR="00E164BC">
              <w:rPr>
                <w:rFonts w:eastAsia="Times New Roman" w:cstheme="minorHAnsi"/>
                <w:b/>
                <w:sz w:val="18"/>
                <w:szCs w:val="18"/>
              </w:rPr>
              <w:t xml:space="preserve">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2C3778"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2C3778">
              <w:rPr>
                <w:rFonts w:asciiTheme="minorHAnsi" w:eastAsia="Times New Roman" w:hAnsiTheme="minorHAnsi" w:cstheme="minorHAnsi"/>
                <w:b/>
                <w:sz w:val="18"/>
                <w:szCs w:val="18"/>
              </w:rPr>
              <w:t>UN Women</w:t>
            </w:r>
            <w:r w:rsidR="0052371C" w:rsidRPr="002C3778">
              <w:rPr>
                <w:rFonts w:asciiTheme="minorHAnsi" w:eastAsia="Times New Roman" w:hAnsiTheme="minorHAnsi" w:cstheme="minorHAnsi"/>
                <w:b/>
                <w:sz w:val="18"/>
                <w:szCs w:val="18"/>
              </w:rPr>
              <w:t xml:space="preserve"> clarifications to proponents due: [if applicable]</w:t>
            </w:r>
          </w:p>
        </w:tc>
      </w:tr>
      <w:tr w:rsidR="0052371C" w:rsidRPr="0056586D" w14:paraId="60C82E14"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03AC4064" w14:textId="1400D39C" w:rsidR="0052371C" w:rsidRPr="0056586D"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E164BC">
              <w:rPr>
                <w:rFonts w:asciiTheme="minorHAnsi" w:eastAsia="Times New Roman" w:hAnsiTheme="minorHAnsi" w:cstheme="minorHAnsi"/>
                <w:b/>
                <w:sz w:val="18"/>
                <w:szCs w:val="18"/>
              </w:rPr>
              <w:t xml:space="preserve"> +249 156556357</w:t>
            </w:r>
          </w:p>
        </w:tc>
        <w:tc>
          <w:tcPr>
            <w:tcW w:w="2965" w:type="dxa"/>
            <w:tcBorders>
              <w:top w:val="single" w:sz="4" w:space="0" w:color="auto"/>
              <w:left w:val="single" w:sz="4" w:space="0" w:color="auto"/>
              <w:bottom w:val="single" w:sz="4" w:space="0" w:color="auto"/>
              <w:right w:val="single" w:sz="4" w:space="0" w:color="auto"/>
            </w:tcBorders>
          </w:tcPr>
          <w:p w14:paraId="022F016B" w14:textId="516EB7D4" w:rsidR="0052371C" w:rsidRPr="00B22C66"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22C66">
              <w:rPr>
                <w:rFonts w:asciiTheme="minorHAnsi" w:eastAsia="Times New Roman" w:hAnsiTheme="minorHAnsi" w:cstheme="minorHAnsi"/>
                <w:b/>
                <w:sz w:val="18"/>
                <w:szCs w:val="18"/>
              </w:rPr>
              <w:t>Date:</w:t>
            </w:r>
            <w:r w:rsidR="00E164BC" w:rsidRPr="00B22C66">
              <w:rPr>
                <w:rFonts w:asciiTheme="minorHAnsi" w:eastAsia="Times New Roman" w:hAnsiTheme="minorHAnsi" w:cstheme="minorHAnsi"/>
                <w:b/>
                <w:sz w:val="18"/>
                <w:szCs w:val="18"/>
              </w:rPr>
              <w:t xml:space="preserve"> </w:t>
            </w:r>
            <w:r w:rsidR="004D53AF">
              <w:rPr>
                <w:rFonts w:asciiTheme="minorHAnsi" w:eastAsia="Times New Roman" w:hAnsiTheme="minorHAnsi" w:cstheme="minorHAnsi"/>
                <w:b/>
                <w:sz w:val="18"/>
                <w:szCs w:val="18"/>
              </w:rPr>
              <w:t>2nd</w:t>
            </w:r>
            <w:r w:rsidR="00E164BC" w:rsidRPr="00B22C66">
              <w:rPr>
                <w:rFonts w:asciiTheme="minorHAnsi" w:eastAsia="Times New Roman" w:hAnsiTheme="minorHAnsi" w:cstheme="minorHAnsi"/>
                <w:b/>
                <w:sz w:val="18"/>
                <w:szCs w:val="18"/>
              </w:rPr>
              <w:t xml:space="preserve"> August 2022</w:t>
            </w:r>
          </w:p>
        </w:tc>
        <w:tc>
          <w:tcPr>
            <w:tcW w:w="1440" w:type="dxa"/>
            <w:tcBorders>
              <w:top w:val="single" w:sz="4" w:space="0" w:color="auto"/>
              <w:left w:val="single" w:sz="4" w:space="0" w:color="auto"/>
              <w:bottom w:val="single" w:sz="4" w:space="0" w:color="auto"/>
              <w:right w:val="single" w:sz="4" w:space="0" w:color="auto"/>
            </w:tcBorders>
          </w:tcPr>
          <w:p w14:paraId="6056109D" w14:textId="43D46D91" w:rsidR="0052371C" w:rsidRPr="00B22C66"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22C66">
              <w:rPr>
                <w:rFonts w:asciiTheme="minorHAnsi" w:eastAsia="Times New Roman" w:hAnsiTheme="minorHAnsi" w:cstheme="minorHAnsi"/>
                <w:b/>
                <w:sz w:val="18"/>
                <w:szCs w:val="18"/>
              </w:rPr>
              <w:t>Time:</w:t>
            </w:r>
            <w:r w:rsidR="00E164BC" w:rsidRPr="00B22C66">
              <w:rPr>
                <w:rFonts w:asciiTheme="minorHAnsi" w:eastAsia="Times New Roman" w:hAnsiTheme="minorHAnsi" w:cstheme="minorHAnsi"/>
                <w:b/>
                <w:sz w:val="18"/>
                <w:szCs w:val="18"/>
              </w:rPr>
              <w:t xml:space="preserve"> 16.30</w:t>
            </w:r>
          </w:p>
        </w:tc>
      </w:tr>
      <w:tr w:rsidR="0052371C" w:rsidRPr="0056586D" w14:paraId="48C0CD39" w14:textId="77777777" w:rsidTr="001D501A">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2C3778"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2C3778">
              <w:rPr>
                <w:rFonts w:asciiTheme="minorHAnsi" w:eastAsia="Times New Roman" w:hAnsiTheme="minorHAnsi" w:cstheme="minorHAnsi"/>
                <w:b/>
                <w:sz w:val="18"/>
                <w:szCs w:val="18"/>
              </w:rPr>
              <w:t>Proposal due:</w:t>
            </w:r>
          </w:p>
        </w:tc>
      </w:tr>
      <w:tr w:rsidR="0052371C" w:rsidRPr="0056586D" w14:paraId="446B5A3F"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278DD5C1" w14:textId="21328C13"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sidR="00E164BC">
              <w:rPr>
                <w:rFonts w:asciiTheme="minorHAnsi" w:eastAsia="Times New Roman" w:hAnsiTheme="minorHAnsi" w:cstheme="minorHAnsi"/>
                <w:b/>
                <w:sz w:val="18"/>
                <w:szCs w:val="18"/>
              </w:rPr>
              <w:t xml:space="preserve"> </w:t>
            </w:r>
            <w:r w:rsidR="0018707B">
              <w:rPr>
                <w:rFonts w:asciiTheme="minorHAnsi" w:eastAsia="Times New Roman" w:hAnsiTheme="minorHAnsi" w:cstheme="minorHAnsi"/>
                <w:b/>
                <w:sz w:val="18"/>
                <w:szCs w:val="18"/>
              </w:rPr>
              <w:t>2</w:t>
            </w:r>
            <w:r w:rsidR="009C7D3B">
              <w:rPr>
                <w:rFonts w:asciiTheme="minorHAnsi" w:eastAsia="Times New Roman" w:hAnsiTheme="minorHAnsi" w:cstheme="minorHAnsi"/>
                <w:b/>
                <w:sz w:val="18"/>
                <w:szCs w:val="18"/>
              </w:rPr>
              <w:t>3</w:t>
            </w:r>
            <w:r w:rsidR="009C7D3B">
              <w:rPr>
                <w:rFonts w:asciiTheme="minorHAnsi" w:eastAsia="Times New Roman" w:hAnsiTheme="minorHAnsi" w:cstheme="minorHAnsi"/>
                <w:b/>
                <w:sz w:val="18"/>
                <w:szCs w:val="18"/>
                <w:vertAlign w:val="superscript"/>
              </w:rPr>
              <w:t>rd</w:t>
            </w:r>
            <w:r w:rsidR="00E164BC">
              <w:rPr>
                <w:rFonts w:asciiTheme="minorHAnsi" w:eastAsia="Times New Roman" w:hAnsiTheme="minorHAnsi" w:cstheme="minorHAnsi"/>
                <w:b/>
                <w:sz w:val="18"/>
                <w:szCs w:val="18"/>
              </w:rPr>
              <w:t xml:space="preserve"> July 2022</w:t>
            </w:r>
          </w:p>
        </w:tc>
        <w:tc>
          <w:tcPr>
            <w:tcW w:w="2965" w:type="dxa"/>
            <w:tcBorders>
              <w:top w:val="single" w:sz="4" w:space="0" w:color="auto"/>
              <w:left w:val="single" w:sz="4" w:space="0" w:color="auto"/>
              <w:bottom w:val="single" w:sz="4" w:space="0" w:color="auto"/>
              <w:right w:val="single" w:sz="4" w:space="0" w:color="auto"/>
            </w:tcBorders>
          </w:tcPr>
          <w:p w14:paraId="074E22FC" w14:textId="3861876B" w:rsidR="0052371C" w:rsidRPr="00B22C66"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22C66">
              <w:rPr>
                <w:rFonts w:asciiTheme="minorHAnsi" w:eastAsia="Times New Roman" w:hAnsiTheme="minorHAnsi" w:cstheme="minorHAnsi"/>
                <w:b/>
                <w:sz w:val="18"/>
                <w:szCs w:val="18"/>
              </w:rPr>
              <w:t>Date:</w:t>
            </w:r>
            <w:r w:rsidR="00E164BC" w:rsidRPr="00B22C66">
              <w:rPr>
                <w:rFonts w:asciiTheme="minorHAnsi" w:eastAsia="Times New Roman" w:hAnsiTheme="minorHAnsi" w:cstheme="minorHAnsi"/>
                <w:b/>
                <w:sz w:val="18"/>
                <w:szCs w:val="18"/>
              </w:rPr>
              <w:t xml:space="preserve"> </w:t>
            </w:r>
            <w:proofErr w:type="gramStart"/>
            <w:r w:rsidR="00DA26A4">
              <w:rPr>
                <w:rFonts w:asciiTheme="minorHAnsi" w:eastAsia="Times New Roman" w:hAnsiTheme="minorHAnsi" w:cstheme="minorHAnsi"/>
                <w:b/>
                <w:sz w:val="18"/>
                <w:szCs w:val="18"/>
              </w:rPr>
              <w:t>21</w:t>
            </w:r>
            <w:r w:rsidR="00E164BC" w:rsidRPr="00B22C66">
              <w:rPr>
                <w:rFonts w:asciiTheme="minorHAnsi" w:eastAsia="Times New Roman" w:hAnsiTheme="minorHAnsi" w:cstheme="minorHAnsi"/>
                <w:b/>
                <w:sz w:val="18"/>
                <w:szCs w:val="18"/>
                <w:vertAlign w:val="superscript"/>
              </w:rPr>
              <w:t>th</w:t>
            </w:r>
            <w:proofErr w:type="gramEnd"/>
            <w:r w:rsidR="00E164BC" w:rsidRPr="00B22C66">
              <w:rPr>
                <w:rFonts w:asciiTheme="minorHAnsi" w:eastAsia="Times New Roman" w:hAnsiTheme="minorHAnsi" w:cstheme="minorHAnsi"/>
                <w:b/>
                <w:sz w:val="18"/>
                <w:szCs w:val="18"/>
              </w:rPr>
              <w:t xml:space="preserve"> August 2022</w:t>
            </w:r>
          </w:p>
        </w:tc>
        <w:tc>
          <w:tcPr>
            <w:tcW w:w="1440" w:type="dxa"/>
            <w:tcBorders>
              <w:top w:val="single" w:sz="4" w:space="0" w:color="auto"/>
              <w:left w:val="single" w:sz="4" w:space="0" w:color="auto"/>
              <w:bottom w:val="single" w:sz="4" w:space="0" w:color="auto"/>
              <w:right w:val="single" w:sz="4" w:space="0" w:color="auto"/>
            </w:tcBorders>
          </w:tcPr>
          <w:p w14:paraId="5BA0D72A" w14:textId="57360AAF" w:rsidR="0052371C" w:rsidRPr="00B22C66"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B22C66">
              <w:rPr>
                <w:rFonts w:asciiTheme="minorHAnsi" w:eastAsia="Times New Roman" w:hAnsiTheme="minorHAnsi" w:cstheme="minorHAnsi"/>
                <w:b/>
                <w:sz w:val="18"/>
                <w:szCs w:val="18"/>
              </w:rPr>
              <w:t>Time:</w:t>
            </w:r>
            <w:r w:rsidR="00E164BC" w:rsidRPr="00B22C66">
              <w:rPr>
                <w:rFonts w:asciiTheme="minorHAnsi" w:eastAsia="Times New Roman" w:hAnsiTheme="minorHAnsi" w:cstheme="minorHAnsi"/>
                <w:b/>
                <w:sz w:val="18"/>
                <w:szCs w:val="18"/>
              </w:rPr>
              <w:t xml:space="preserve"> </w:t>
            </w:r>
            <w:r w:rsidR="00DE172E" w:rsidRPr="00B22C66">
              <w:rPr>
                <w:rFonts w:asciiTheme="minorHAnsi" w:eastAsia="Times New Roman" w:hAnsiTheme="minorHAnsi" w:cstheme="minorHAnsi"/>
                <w:b/>
                <w:sz w:val="18"/>
                <w:szCs w:val="18"/>
              </w:rPr>
              <w:t>23.59</w:t>
            </w:r>
          </w:p>
        </w:tc>
      </w:tr>
      <w:tr w:rsidR="0052371C" w:rsidRPr="0056586D" w14:paraId="75FD5ADA"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2C3778"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A52DE" w:rsidRPr="0056586D" w14:paraId="7162E49E" w14:textId="77777777" w:rsidTr="001D501A">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7D2E1F30"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13934DE4" w14:textId="695F2B45"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sidR="00FE26C7">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4BDD94ED" w:rsidR="000A52DE" w:rsidRPr="0056586D" w:rsidRDefault="00D91FD3" w:rsidP="0038204D">
            <w:pPr>
              <w:tabs>
                <w:tab w:val="right" w:pos="2880"/>
                <w:tab w:val="left" w:pos="3690"/>
                <w:tab w:val="left" w:pos="5040"/>
              </w:tabs>
              <w:ind w:right="144"/>
              <w:outlineLvl w:val="0"/>
              <w:rPr>
                <w:rFonts w:asciiTheme="minorHAnsi" w:eastAsia="Times New Roman" w:hAnsiTheme="minorHAnsi" w:cstheme="minorHAnsi"/>
                <w:b/>
                <w:sz w:val="18"/>
                <w:szCs w:val="18"/>
              </w:rPr>
            </w:pPr>
            <w:proofErr w:type="gramStart"/>
            <w:r>
              <w:rPr>
                <w:rFonts w:asciiTheme="minorHAnsi" w:eastAsia="Times New Roman" w:hAnsiTheme="minorHAnsi" w:cstheme="minorHAnsi"/>
                <w:b/>
                <w:sz w:val="18"/>
                <w:szCs w:val="18"/>
              </w:rPr>
              <w:t>22</w:t>
            </w:r>
            <w:r w:rsidR="00DE172E" w:rsidRPr="00DE172E">
              <w:rPr>
                <w:rFonts w:asciiTheme="minorHAnsi" w:eastAsia="Times New Roman" w:hAnsiTheme="minorHAnsi" w:cstheme="minorHAnsi"/>
                <w:b/>
                <w:sz w:val="18"/>
                <w:szCs w:val="18"/>
                <w:vertAlign w:val="superscript"/>
              </w:rPr>
              <w:t>th</w:t>
            </w:r>
            <w:proofErr w:type="gramEnd"/>
            <w:r w:rsidR="00DE172E">
              <w:rPr>
                <w:rFonts w:asciiTheme="minorHAnsi" w:eastAsia="Times New Roman" w:hAnsiTheme="minorHAnsi" w:cstheme="minorHAnsi"/>
                <w:b/>
                <w:sz w:val="18"/>
                <w:szCs w:val="18"/>
              </w:rPr>
              <w:t xml:space="preserve"> September 2022</w:t>
            </w:r>
          </w:p>
        </w:tc>
      </w:tr>
      <w:tr w:rsidR="00B672E9" w:rsidRPr="0056586D" w14:paraId="3D7CB28A"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6D6F648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4D137F3C"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58C29FE3" w14:textId="7234F462" w:rsidR="00B672E9" w:rsidRPr="0056586D" w:rsidRDefault="00D91FD3" w:rsidP="0038204D">
            <w:pPr>
              <w:tabs>
                <w:tab w:val="right" w:pos="2880"/>
                <w:tab w:val="left" w:pos="3690"/>
                <w:tab w:val="left" w:pos="5040"/>
              </w:tabs>
              <w:ind w:right="144"/>
              <w:outlineLvl w:val="0"/>
              <w:rPr>
                <w:rFonts w:asciiTheme="minorHAnsi" w:eastAsia="Times New Roman" w:hAnsiTheme="minorHAnsi" w:cstheme="minorHAnsi"/>
                <w:b/>
                <w:sz w:val="18"/>
                <w:szCs w:val="18"/>
              </w:rPr>
            </w:pPr>
            <w:proofErr w:type="gramStart"/>
            <w:r>
              <w:rPr>
                <w:rFonts w:asciiTheme="minorHAnsi" w:eastAsia="Times New Roman" w:hAnsiTheme="minorHAnsi" w:cstheme="minorHAnsi"/>
                <w:b/>
                <w:sz w:val="18"/>
                <w:szCs w:val="18"/>
              </w:rPr>
              <w:t>6</w:t>
            </w:r>
            <w:r w:rsidR="00DE172E" w:rsidRPr="00DE172E">
              <w:rPr>
                <w:rFonts w:asciiTheme="minorHAnsi" w:eastAsia="Times New Roman" w:hAnsiTheme="minorHAnsi" w:cstheme="minorHAnsi"/>
                <w:b/>
                <w:sz w:val="18"/>
                <w:szCs w:val="18"/>
                <w:vertAlign w:val="superscript"/>
              </w:rPr>
              <w:t>nd</w:t>
            </w:r>
            <w:proofErr w:type="gramEnd"/>
            <w:r w:rsidR="00DE172E">
              <w:rPr>
                <w:rFonts w:asciiTheme="minorHAnsi" w:eastAsia="Times New Roman" w:hAnsiTheme="minorHAnsi" w:cstheme="minorHAnsi"/>
                <w:b/>
                <w:sz w:val="18"/>
                <w:szCs w:val="18"/>
              </w:rPr>
              <w:t xml:space="preserve"> October 2022</w:t>
            </w:r>
          </w:p>
        </w:tc>
      </w:tr>
      <w:tr w:rsidR="00B672E9" w:rsidRPr="0056586D" w14:paraId="72E6C3E2"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73F20E24"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4C4E44FD"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right w:val="single" w:sz="4" w:space="0" w:color="auto"/>
            </w:tcBorders>
            <w:shd w:val="clear" w:color="auto" w:fill="FFFFFF" w:themeFill="background1"/>
          </w:tcPr>
          <w:p w14:paraId="0C0451E2"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1CC5FF7B"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56586D" w14:paraId="1373A9D4" w14:textId="77777777" w:rsidTr="00CD2818">
        <w:tc>
          <w:tcPr>
            <w:tcW w:w="2875" w:type="dxa"/>
            <w:tcBorders>
              <w:top w:val="single" w:sz="4" w:space="0" w:color="auto"/>
              <w:left w:val="single" w:sz="4" w:space="0" w:color="auto"/>
              <w:bottom w:val="single" w:sz="4" w:space="0" w:color="auto"/>
              <w:right w:val="single" w:sz="4" w:space="0" w:color="auto"/>
            </w:tcBorders>
          </w:tcPr>
          <w:p w14:paraId="2E1B74BF" w14:textId="28158027"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19F5A9C4" w14:textId="3998986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49D0BAFB"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67A20593" w14:textId="5F39BC8A" w:rsidR="0052371C"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4502E6EE" w14:textId="31E520C1" w:rsidR="00B1004B"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3E264AE7" w14:textId="77777777" w:rsidR="00B1004B" w:rsidRPr="0056586D" w:rsidRDefault="00B1004B"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04370DC"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7EA98332" w14:textId="262E4075" w:rsidR="00D45B16" w:rsidRPr="0054628A"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FB1200" w14:paraId="24C9FB91" w14:textId="77777777" w:rsidTr="002726C0">
        <w:trPr>
          <w:trHeight w:val="989"/>
        </w:trPr>
        <w:tc>
          <w:tcPr>
            <w:tcW w:w="9629" w:type="dxa"/>
          </w:tcPr>
          <w:p w14:paraId="481B1FB5" w14:textId="300B3A0A" w:rsidR="00D45B16" w:rsidRPr="0056586D" w:rsidRDefault="00D45B16" w:rsidP="00702A91">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Introduction</w:t>
            </w:r>
            <w:r w:rsidR="00701D63" w:rsidRPr="0056586D">
              <w:rPr>
                <w:rFonts w:asciiTheme="minorHAnsi" w:eastAsia="Times New Roman" w:hAnsiTheme="minorHAnsi" w:cstheme="minorHAnsi"/>
                <w:color w:val="000000"/>
                <w:spacing w:val="-3"/>
                <w:sz w:val="18"/>
                <w:szCs w:val="18"/>
                <w:lang w:val="en-GB" w:eastAsia="en-GB"/>
              </w:rPr>
              <w:t xml:space="preserve"> </w:t>
            </w:r>
          </w:p>
          <w:p w14:paraId="539C370C" w14:textId="51607AC9" w:rsidR="00D45B16"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Background/</w:t>
            </w:r>
            <w:r w:rsidR="00BB0779">
              <w:rPr>
                <w:rFonts w:asciiTheme="minorHAnsi" w:eastAsia="Times New Roman" w:hAnsiTheme="minorHAnsi" w:cstheme="minorHAnsi"/>
                <w:color w:val="000000"/>
                <w:spacing w:val="-3"/>
                <w:sz w:val="18"/>
                <w:szCs w:val="18"/>
                <w:lang w:val="en-GB" w:eastAsia="en-GB"/>
              </w:rPr>
              <w:t>c</w:t>
            </w:r>
            <w:r w:rsidRPr="0056586D">
              <w:rPr>
                <w:rFonts w:asciiTheme="minorHAnsi" w:eastAsia="Times New Roman" w:hAnsiTheme="minorHAnsi" w:cstheme="minorHAnsi"/>
                <w:color w:val="000000"/>
                <w:spacing w:val="-3"/>
                <w:sz w:val="18"/>
                <w:szCs w:val="18"/>
                <w:lang w:val="en-GB" w:eastAsia="en-GB"/>
              </w:rPr>
              <w:t>ontext for required services/results</w:t>
            </w:r>
          </w:p>
          <w:p w14:paraId="2FC544FD" w14:textId="77777777" w:rsidR="00D47504" w:rsidRDefault="00D47504" w:rsidP="0002236C">
            <w:p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p>
          <w:p w14:paraId="1AA3E8DC" w14:textId="63B78A63" w:rsidR="00D47504" w:rsidRDefault="00317B80" w:rsidP="00317B80">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Pr>
                <w:rFonts w:asciiTheme="minorHAnsi" w:eastAsia="Times New Roman" w:hAnsiTheme="minorHAnsi" w:cstheme="minorHAnsi"/>
                <w:color w:val="000000"/>
                <w:spacing w:val="-3"/>
                <w:sz w:val="18"/>
                <w:szCs w:val="18"/>
                <w:lang w:val="en-GB" w:eastAsia="en-GB"/>
              </w:rPr>
              <w:t>U</w:t>
            </w:r>
            <w:r w:rsidR="00D47504" w:rsidRPr="00D47504">
              <w:rPr>
                <w:rFonts w:asciiTheme="minorHAnsi" w:eastAsia="Times New Roman" w:hAnsiTheme="minorHAnsi" w:cstheme="minorHAnsi"/>
                <w:color w:val="000000"/>
                <w:spacing w:val="-3"/>
                <w:sz w:val="18"/>
                <w:szCs w:val="18"/>
                <w:lang w:val="en-GB" w:eastAsia="en-GB"/>
              </w:rPr>
              <w:t>N Women, grounded in the vision of equality enshrined in the Charter of the United Nations, works for strengthening accountability to human rights of women;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the UN Women leads and coordinates United Nations system efforts to ensure that commitments on gender equality are translated into action throughout the world. It provides strong and coherent leadership in support of Member States’ priorities and efforts while building effective partnerships with civil society especially women led organizations including at grassroot level and other relevant actors.</w:t>
            </w:r>
          </w:p>
          <w:p w14:paraId="552C9FF0" w14:textId="77777777" w:rsidR="00D47504" w:rsidRDefault="00D47504" w:rsidP="0002236C">
            <w:p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p>
          <w:p w14:paraId="7D534FBA" w14:textId="097B4206" w:rsidR="0002236C" w:rsidRDefault="00F8663B" w:rsidP="00317B80">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Pr>
                <w:rFonts w:asciiTheme="minorHAnsi" w:eastAsia="Times New Roman" w:hAnsiTheme="minorHAnsi" w:cstheme="minorHAnsi"/>
                <w:color w:val="000000"/>
                <w:spacing w:val="-3"/>
                <w:sz w:val="18"/>
                <w:szCs w:val="18"/>
                <w:lang w:val="en-GB" w:eastAsia="en-GB"/>
              </w:rPr>
              <w:t xml:space="preserve">To ensure </w:t>
            </w:r>
            <w:r w:rsidR="008B7E7C">
              <w:rPr>
                <w:rFonts w:asciiTheme="minorHAnsi" w:eastAsia="Times New Roman" w:hAnsiTheme="minorHAnsi" w:cstheme="minorHAnsi"/>
                <w:color w:val="000000"/>
                <w:spacing w:val="-3"/>
                <w:sz w:val="18"/>
                <w:szCs w:val="18"/>
                <w:lang w:val="en-GB" w:eastAsia="en-GB"/>
              </w:rPr>
              <w:t xml:space="preserve">that women </w:t>
            </w:r>
            <w:r w:rsidR="0096262E">
              <w:rPr>
                <w:rFonts w:asciiTheme="minorHAnsi" w:eastAsia="Times New Roman" w:hAnsiTheme="minorHAnsi" w:cstheme="minorHAnsi"/>
                <w:color w:val="000000"/>
                <w:spacing w:val="-3"/>
                <w:sz w:val="18"/>
                <w:szCs w:val="18"/>
                <w:lang w:val="en-GB" w:eastAsia="en-GB"/>
              </w:rPr>
              <w:t xml:space="preserve">worldwide </w:t>
            </w:r>
            <w:r w:rsidR="00970F07">
              <w:rPr>
                <w:rFonts w:asciiTheme="minorHAnsi" w:eastAsia="Times New Roman" w:hAnsiTheme="minorHAnsi" w:cstheme="minorHAnsi"/>
                <w:color w:val="000000"/>
                <w:spacing w:val="-3"/>
                <w:sz w:val="18"/>
                <w:szCs w:val="18"/>
                <w:lang w:val="en-GB" w:eastAsia="en-GB"/>
              </w:rPr>
              <w:t xml:space="preserve">benefit equally from </w:t>
            </w:r>
            <w:r w:rsidR="00CB56B1">
              <w:rPr>
                <w:rFonts w:asciiTheme="minorHAnsi" w:eastAsia="Times New Roman" w:hAnsiTheme="minorHAnsi" w:cstheme="minorHAnsi"/>
                <w:color w:val="000000"/>
                <w:spacing w:val="-3"/>
                <w:sz w:val="18"/>
                <w:szCs w:val="18"/>
                <w:lang w:val="en-GB" w:eastAsia="en-GB"/>
              </w:rPr>
              <w:t>inclusive</w:t>
            </w:r>
            <w:r w:rsidR="00FC332A">
              <w:rPr>
                <w:rFonts w:asciiTheme="minorHAnsi" w:eastAsia="Times New Roman" w:hAnsiTheme="minorHAnsi" w:cstheme="minorHAnsi"/>
                <w:color w:val="000000"/>
                <w:spacing w:val="-3"/>
                <w:sz w:val="18"/>
                <w:szCs w:val="18"/>
                <w:lang w:val="en-GB" w:eastAsia="en-GB"/>
              </w:rPr>
              <w:t xml:space="preserve"> services and </w:t>
            </w:r>
            <w:r w:rsidR="00CB56B1">
              <w:rPr>
                <w:rFonts w:asciiTheme="minorHAnsi" w:eastAsia="Times New Roman" w:hAnsiTheme="minorHAnsi" w:cstheme="minorHAnsi"/>
                <w:color w:val="000000"/>
                <w:spacing w:val="-3"/>
                <w:sz w:val="18"/>
                <w:szCs w:val="18"/>
                <w:lang w:val="en-GB" w:eastAsia="en-GB"/>
              </w:rPr>
              <w:t xml:space="preserve">accountable </w:t>
            </w:r>
            <w:r w:rsidR="00FC332A">
              <w:rPr>
                <w:rFonts w:asciiTheme="minorHAnsi" w:eastAsia="Times New Roman" w:hAnsiTheme="minorHAnsi" w:cstheme="minorHAnsi"/>
                <w:color w:val="000000"/>
                <w:spacing w:val="-3"/>
                <w:sz w:val="18"/>
                <w:szCs w:val="18"/>
                <w:lang w:val="en-GB" w:eastAsia="en-GB"/>
              </w:rPr>
              <w:t xml:space="preserve">institutions, </w:t>
            </w:r>
            <w:r w:rsidR="0013662E">
              <w:rPr>
                <w:rFonts w:asciiTheme="minorHAnsi" w:eastAsia="Times New Roman" w:hAnsiTheme="minorHAnsi" w:cstheme="minorHAnsi"/>
                <w:color w:val="000000"/>
                <w:spacing w:val="-3"/>
                <w:sz w:val="18"/>
                <w:szCs w:val="18"/>
                <w:lang w:val="en-GB" w:eastAsia="en-GB"/>
              </w:rPr>
              <w:t xml:space="preserve">UN Women works globally </w:t>
            </w:r>
            <w:r w:rsidR="008A38EB">
              <w:rPr>
                <w:rFonts w:asciiTheme="minorHAnsi" w:eastAsia="Times New Roman" w:hAnsiTheme="minorHAnsi" w:cstheme="minorHAnsi"/>
                <w:color w:val="000000"/>
                <w:spacing w:val="-3"/>
                <w:sz w:val="18"/>
                <w:szCs w:val="18"/>
                <w:lang w:val="en-GB" w:eastAsia="en-GB"/>
              </w:rPr>
              <w:t>to strengthen women’s access to justice</w:t>
            </w:r>
            <w:r w:rsidR="00FA67A2">
              <w:rPr>
                <w:rFonts w:asciiTheme="minorHAnsi" w:eastAsia="Times New Roman" w:hAnsiTheme="minorHAnsi" w:cstheme="minorHAnsi"/>
                <w:color w:val="000000"/>
                <w:spacing w:val="-3"/>
                <w:sz w:val="18"/>
                <w:szCs w:val="18"/>
                <w:lang w:val="en-GB" w:eastAsia="en-GB"/>
              </w:rPr>
              <w:t xml:space="preserve"> and advance gender-responsive policies and legislation</w:t>
            </w:r>
            <w:r w:rsidR="00CB56B1">
              <w:rPr>
                <w:rFonts w:asciiTheme="minorHAnsi" w:eastAsia="Times New Roman" w:hAnsiTheme="minorHAnsi" w:cstheme="minorHAnsi"/>
                <w:color w:val="000000"/>
                <w:spacing w:val="-3"/>
                <w:sz w:val="18"/>
                <w:szCs w:val="18"/>
                <w:lang w:val="en-GB" w:eastAsia="en-GB"/>
              </w:rPr>
              <w:t xml:space="preserve">. </w:t>
            </w:r>
            <w:r w:rsidR="00842721">
              <w:rPr>
                <w:rFonts w:asciiTheme="minorHAnsi" w:eastAsia="Times New Roman" w:hAnsiTheme="minorHAnsi" w:cstheme="minorHAnsi"/>
                <w:color w:val="000000"/>
                <w:spacing w:val="-3"/>
                <w:sz w:val="18"/>
                <w:szCs w:val="18"/>
                <w:lang w:val="en-GB" w:eastAsia="en-GB"/>
              </w:rPr>
              <w:t xml:space="preserve">In Sudan, UN Women </w:t>
            </w:r>
            <w:r w:rsidR="0030260C">
              <w:rPr>
                <w:rFonts w:asciiTheme="minorHAnsi" w:eastAsia="Times New Roman" w:hAnsiTheme="minorHAnsi" w:cstheme="minorHAnsi"/>
                <w:color w:val="000000"/>
                <w:spacing w:val="-3"/>
                <w:sz w:val="18"/>
                <w:szCs w:val="18"/>
                <w:lang w:val="en-GB" w:eastAsia="en-GB"/>
              </w:rPr>
              <w:t>promote</w:t>
            </w:r>
            <w:r w:rsidR="00AF5279">
              <w:rPr>
                <w:rFonts w:asciiTheme="minorHAnsi" w:eastAsia="Times New Roman" w:hAnsiTheme="minorHAnsi" w:cstheme="minorHAnsi"/>
                <w:color w:val="000000"/>
                <w:spacing w:val="-3"/>
                <w:sz w:val="18"/>
                <w:szCs w:val="18"/>
                <w:lang w:val="en-GB" w:eastAsia="en-GB"/>
              </w:rPr>
              <w:t>s</w:t>
            </w:r>
            <w:r w:rsidR="0030260C">
              <w:rPr>
                <w:rFonts w:asciiTheme="minorHAnsi" w:eastAsia="Times New Roman" w:hAnsiTheme="minorHAnsi" w:cstheme="minorHAnsi"/>
                <w:color w:val="000000"/>
                <w:spacing w:val="-3"/>
                <w:sz w:val="18"/>
                <w:szCs w:val="18"/>
                <w:lang w:val="en-GB" w:eastAsia="en-GB"/>
              </w:rPr>
              <w:t xml:space="preserve"> inclusive and gender-sensitive transitional justice processes and </w:t>
            </w:r>
            <w:r w:rsidR="001E4E0F">
              <w:rPr>
                <w:rFonts w:asciiTheme="minorHAnsi" w:eastAsia="Times New Roman" w:hAnsiTheme="minorHAnsi" w:cstheme="minorHAnsi"/>
                <w:color w:val="000000"/>
                <w:spacing w:val="-3"/>
                <w:sz w:val="18"/>
                <w:szCs w:val="18"/>
                <w:lang w:val="en-GB" w:eastAsia="en-GB"/>
              </w:rPr>
              <w:t xml:space="preserve">partners with CSOs to build the capacity of </w:t>
            </w:r>
            <w:r w:rsidR="00105FA9">
              <w:rPr>
                <w:rFonts w:asciiTheme="minorHAnsi" w:eastAsia="Times New Roman" w:hAnsiTheme="minorHAnsi" w:cstheme="minorHAnsi"/>
                <w:color w:val="000000"/>
                <w:spacing w:val="-3"/>
                <w:sz w:val="18"/>
                <w:szCs w:val="18"/>
                <w:lang w:val="en-GB" w:eastAsia="en-GB"/>
              </w:rPr>
              <w:t xml:space="preserve">the justice sector </w:t>
            </w:r>
            <w:r w:rsidR="00A97827">
              <w:rPr>
                <w:rFonts w:asciiTheme="minorHAnsi" w:eastAsia="Times New Roman" w:hAnsiTheme="minorHAnsi" w:cstheme="minorHAnsi"/>
                <w:color w:val="000000"/>
                <w:spacing w:val="-3"/>
                <w:sz w:val="18"/>
                <w:szCs w:val="18"/>
                <w:lang w:val="en-GB" w:eastAsia="en-GB"/>
              </w:rPr>
              <w:t xml:space="preserve">and of </w:t>
            </w:r>
            <w:r w:rsidR="00F205FF">
              <w:rPr>
                <w:rFonts w:asciiTheme="minorHAnsi" w:eastAsia="Times New Roman" w:hAnsiTheme="minorHAnsi" w:cstheme="minorHAnsi"/>
                <w:color w:val="000000"/>
                <w:spacing w:val="-3"/>
                <w:sz w:val="18"/>
                <w:szCs w:val="18"/>
                <w:lang w:val="en-GB" w:eastAsia="en-GB"/>
              </w:rPr>
              <w:t>rural courts</w:t>
            </w:r>
            <w:r w:rsidR="00A97827">
              <w:rPr>
                <w:rFonts w:asciiTheme="minorHAnsi" w:eastAsia="Times New Roman" w:hAnsiTheme="minorHAnsi" w:cstheme="minorHAnsi"/>
                <w:color w:val="000000"/>
                <w:spacing w:val="-3"/>
                <w:sz w:val="18"/>
                <w:szCs w:val="18"/>
                <w:lang w:val="en-GB" w:eastAsia="en-GB"/>
              </w:rPr>
              <w:t xml:space="preserve"> </w:t>
            </w:r>
            <w:r w:rsidR="00105FA9">
              <w:rPr>
                <w:rFonts w:asciiTheme="minorHAnsi" w:eastAsia="Times New Roman" w:hAnsiTheme="minorHAnsi" w:cstheme="minorHAnsi"/>
                <w:color w:val="000000"/>
                <w:spacing w:val="-3"/>
                <w:sz w:val="18"/>
                <w:szCs w:val="18"/>
                <w:lang w:val="en-GB" w:eastAsia="en-GB"/>
              </w:rPr>
              <w:t xml:space="preserve">in Blue Nile State to respond </w:t>
            </w:r>
            <w:r w:rsidR="00CF1F18">
              <w:rPr>
                <w:rFonts w:asciiTheme="minorHAnsi" w:eastAsia="Times New Roman" w:hAnsiTheme="minorHAnsi" w:cstheme="minorHAnsi"/>
                <w:color w:val="000000"/>
                <w:spacing w:val="-3"/>
                <w:sz w:val="18"/>
                <w:szCs w:val="18"/>
                <w:lang w:val="en-GB" w:eastAsia="en-GB"/>
              </w:rPr>
              <w:t xml:space="preserve">to </w:t>
            </w:r>
            <w:r w:rsidR="00105FA9">
              <w:rPr>
                <w:rFonts w:asciiTheme="minorHAnsi" w:eastAsia="Times New Roman" w:hAnsiTheme="minorHAnsi" w:cstheme="minorHAnsi"/>
                <w:color w:val="000000"/>
                <w:spacing w:val="-3"/>
                <w:sz w:val="18"/>
                <w:szCs w:val="18"/>
                <w:lang w:val="en-GB" w:eastAsia="en-GB"/>
              </w:rPr>
              <w:t xml:space="preserve">GBV survivors’ needs and </w:t>
            </w:r>
            <w:r w:rsidR="00E73C35">
              <w:rPr>
                <w:rFonts w:asciiTheme="minorHAnsi" w:eastAsia="Times New Roman" w:hAnsiTheme="minorHAnsi" w:cstheme="minorHAnsi"/>
                <w:color w:val="000000"/>
                <w:spacing w:val="-3"/>
                <w:sz w:val="18"/>
                <w:szCs w:val="18"/>
                <w:lang w:val="en-GB" w:eastAsia="en-GB"/>
              </w:rPr>
              <w:t>conduct gender-sensitive investigations, in accordance with the national laws and international obligations.</w:t>
            </w:r>
            <w:r w:rsidR="00F205FF">
              <w:rPr>
                <w:rFonts w:asciiTheme="minorHAnsi" w:eastAsia="Times New Roman" w:hAnsiTheme="minorHAnsi" w:cstheme="minorHAnsi"/>
                <w:color w:val="000000"/>
                <w:spacing w:val="-3"/>
                <w:sz w:val="18"/>
                <w:szCs w:val="18"/>
                <w:lang w:val="en-GB" w:eastAsia="en-GB"/>
              </w:rPr>
              <w:t xml:space="preserve"> </w:t>
            </w:r>
          </w:p>
          <w:p w14:paraId="4BA34BC5" w14:textId="77777777" w:rsidR="00DB5D91" w:rsidRPr="0056586D" w:rsidRDefault="00DB5D91" w:rsidP="0002236C">
            <w:p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p>
          <w:p w14:paraId="354B2B40" w14:textId="32F9265D" w:rsidR="00BF0379" w:rsidRPr="0056586D" w:rsidRDefault="00D45B16" w:rsidP="002726C0">
            <w:pPr>
              <w:pStyle w:val="ListParagraph"/>
              <w:numPr>
                <w:ilvl w:val="1"/>
                <w:numId w:val="1"/>
              </w:numPr>
              <w:ind w:left="700"/>
              <w:jc w:val="both"/>
              <w:rPr>
                <w:lang w:val="en-GB" w:eastAsia="en-GB"/>
              </w:rPr>
            </w:pPr>
            <w:r w:rsidRPr="0056586D">
              <w:rPr>
                <w:rFonts w:asciiTheme="minorHAnsi" w:eastAsia="Times New Roman" w:hAnsiTheme="minorHAnsi" w:cstheme="minorHAnsi"/>
                <w:color w:val="000000"/>
                <w:spacing w:val="-3"/>
                <w:sz w:val="18"/>
                <w:szCs w:val="18"/>
                <w:lang w:val="en-GB" w:eastAsia="en-GB"/>
              </w:rPr>
              <w:t xml:space="preserve">General </w:t>
            </w:r>
            <w:r w:rsidR="00BB0779">
              <w:rPr>
                <w:rFonts w:asciiTheme="minorHAnsi" w:eastAsia="Times New Roman" w:hAnsiTheme="minorHAnsi" w:cstheme="minorHAnsi"/>
                <w:color w:val="000000"/>
                <w:spacing w:val="-3"/>
                <w:sz w:val="18"/>
                <w:szCs w:val="18"/>
                <w:lang w:val="en-GB" w:eastAsia="en-GB"/>
              </w:rPr>
              <w:t>o</w:t>
            </w:r>
            <w:r w:rsidRPr="0056586D">
              <w:rPr>
                <w:rFonts w:asciiTheme="minorHAnsi" w:eastAsia="Times New Roman" w:hAnsiTheme="minorHAnsi" w:cstheme="minorHAnsi"/>
                <w:color w:val="000000"/>
                <w:spacing w:val="-3"/>
                <w:sz w:val="18"/>
                <w:szCs w:val="18"/>
                <w:lang w:val="en-GB" w:eastAsia="en-GB"/>
              </w:rPr>
              <w:t>verview of services required/results</w:t>
            </w:r>
            <w:r w:rsidR="00A035E0">
              <w:rPr>
                <w:rFonts w:asciiTheme="minorHAnsi" w:eastAsia="Times New Roman" w:hAnsiTheme="minorHAnsi" w:cstheme="minorHAnsi"/>
                <w:color w:val="000000"/>
                <w:spacing w:val="-3"/>
                <w:sz w:val="18"/>
                <w:szCs w:val="18"/>
                <w:lang w:val="en-GB" w:eastAsia="en-GB"/>
              </w:rPr>
              <w:t xml:space="preserve"> </w:t>
            </w:r>
          </w:p>
          <w:p w14:paraId="78141CB3" w14:textId="1344E06B" w:rsidR="00D45B16" w:rsidRDefault="00D45B16"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p w14:paraId="66F5E7D1" w14:textId="77777777" w:rsidR="00323668" w:rsidRDefault="001C736B" w:rsidP="00DD5461">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Pr>
                <w:rFonts w:asciiTheme="minorHAnsi" w:eastAsia="Times New Roman" w:hAnsiTheme="minorHAnsi" w:cstheme="minorHAnsi"/>
                <w:color w:val="000000"/>
                <w:spacing w:val="-3"/>
                <w:sz w:val="18"/>
                <w:szCs w:val="18"/>
                <w:lang w:val="en-GB" w:eastAsia="en-GB"/>
              </w:rPr>
              <w:t>UN Women</w:t>
            </w:r>
            <w:r w:rsidR="007E3DD3">
              <w:rPr>
                <w:rFonts w:asciiTheme="minorHAnsi" w:eastAsia="Times New Roman" w:hAnsiTheme="minorHAnsi" w:cstheme="minorHAnsi"/>
                <w:color w:val="000000"/>
                <w:spacing w:val="-3"/>
                <w:sz w:val="18"/>
                <w:szCs w:val="18"/>
                <w:lang w:val="en-GB" w:eastAsia="en-GB"/>
              </w:rPr>
              <w:t xml:space="preserve"> Sudan</w:t>
            </w:r>
            <w:r>
              <w:rPr>
                <w:rFonts w:asciiTheme="minorHAnsi" w:eastAsia="Times New Roman" w:hAnsiTheme="minorHAnsi" w:cstheme="minorHAnsi"/>
                <w:color w:val="000000"/>
                <w:spacing w:val="-3"/>
                <w:sz w:val="18"/>
                <w:szCs w:val="18"/>
                <w:lang w:val="en-GB" w:eastAsia="en-GB"/>
              </w:rPr>
              <w:t xml:space="preserve"> seeks to engage partners to </w:t>
            </w:r>
            <w:r w:rsidR="007E5FA3">
              <w:rPr>
                <w:rFonts w:asciiTheme="minorHAnsi" w:eastAsia="Times New Roman" w:hAnsiTheme="minorHAnsi" w:cstheme="minorHAnsi"/>
                <w:color w:val="000000"/>
                <w:spacing w:val="-3"/>
                <w:sz w:val="18"/>
                <w:szCs w:val="18"/>
                <w:lang w:val="en-GB" w:eastAsia="en-GB"/>
              </w:rPr>
              <w:t xml:space="preserve">support the implementation of </w:t>
            </w:r>
            <w:r w:rsidR="006974D6">
              <w:rPr>
                <w:rFonts w:asciiTheme="minorHAnsi" w:eastAsia="Times New Roman" w:hAnsiTheme="minorHAnsi" w:cstheme="minorHAnsi"/>
                <w:color w:val="000000"/>
                <w:spacing w:val="-3"/>
                <w:sz w:val="18"/>
                <w:szCs w:val="18"/>
                <w:lang w:val="en-GB" w:eastAsia="en-GB"/>
              </w:rPr>
              <w:t>Outcome 1.1 of its Annual Workplan 2022, “</w:t>
            </w:r>
            <w:r w:rsidR="006974D6" w:rsidRPr="006974D6">
              <w:rPr>
                <w:rFonts w:asciiTheme="minorHAnsi" w:eastAsia="Times New Roman" w:hAnsiTheme="minorHAnsi" w:cstheme="minorHAnsi"/>
                <w:color w:val="000000"/>
                <w:spacing w:val="-3"/>
                <w:sz w:val="18"/>
                <w:szCs w:val="18"/>
                <w:lang w:val="en-GB" w:eastAsia="en-GB"/>
              </w:rPr>
              <w:t>More women of all ages fully engage with political and economic institutions and in leadership</w:t>
            </w:r>
            <w:r w:rsidR="006974D6">
              <w:rPr>
                <w:rFonts w:asciiTheme="minorHAnsi" w:eastAsia="Times New Roman" w:hAnsiTheme="minorHAnsi" w:cstheme="minorHAnsi"/>
                <w:color w:val="000000"/>
                <w:spacing w:val="-3"/>
                <w:sz w:val="18"/>
                <w:szCs w:val="18"/>
                <w:lang w:val="en-GB" w:eastAsia="en-GB"/>
              </w:rPr>
              <w:t>”</w:t>
            </w:r>
            <w:r w:rsidR="00DD5461">
              <w:rPr>
                <w:rFonts w:asciiTheme="minorHAnsi" w:eastAsia="Times New Roman" w:hAnsiTheme="minorHAnsi" w:cstheme="minorHAnsi"/>
                <w:color w:val="000000"/>
                <w:spacing w:val="-3"/>
                <w:sz w:val="18"/>
                <w:szCs w:val="18"/>
                <w:lang w:val="en-GB" w:eastAsia="en-GB"/>
              </w:rPr>
              <w:t xml:space="preserve">, and Output </w:t>
            </w:r>
            <w:r w:rsidR="00DD5461" w:rsidRPr="00DD5461">
              <w:rPr>
                <w:rFonts w:asciiTheme="minorHAnsi" w:eastAsia="Times New Roman" w:hAnsiTheme="minorHAnsi" w:cstheme="minorHAnsi"/>
                <w:color w:val="000000"/>
                <w:spacing w:val="-3"/>
                <w:sz w:val="18"/>
                <w:szCs w:val="18"/>
                <w:lang w:val="en-GB" w:eastAsia="en-GB"/>
              </w:rPr>
              <w:t>1.1.2</w:t>
            </w:r>
            <w:r w:rsidR="00DD5461">
              <w:rPr>
                <w:rFonts w:asciiTheme="minorHAnsi" w:eastAsia="Times New Roman" w:hAnsiTheme="minorHAnsi" w:cstheme="minorHAnsi"/>
                <w:color w:val="000000"/>
                <w:spacing w:val="-3"/>
                <w:sz w:val="18"/>
                <w:szCs w:val="18"/>
                <w:lang w:val="en-GB" w:eastAsia="en-GB"/>
              </w:rPr>
              <w:t xml:space="preserve"> “</w:t>
            </w:r>
            <w:r w:rsidR="00DD5461" w:rsidRPr="00DD5461">
              <w:rPr>
                <w:rFonts w:asciiTheme="minorHAnsi" w:eastAsia="Times New Roman" w:hAnsiTheme="minorHAnsi" w:cstheme="minorHAnsi"/>
                <w:color w:val="000000"/>
                <w:spacing w:val="-3"/>
                <w:sz w:val="18"/>
                <w:szCs w:val="18"/>
                <w:lang w:val="en-GB" w:eastAsia="en-GB"/>
              </w:rPr>
              <w:t>Enhanced capacities of the key targeted stakeholders to develop gender</w:t>
            </w:r>
            <w:r w:rsidR="00DD5461">
              <w:rPr>
                <w:rFonts w:asciiTheme="minorHAnsi" w:eastAsia="Times New Roman" w:hAnsiTheme="minorHAnsi" w:cstheme="minorHAnsi"/>
                <w:color w:val="000000"/>
                <w:spacing w:val="-3"/>
                <w:sz w:val="18"/>
                <w:szCs w:val="18"/>
                <w:lang w:val="en-GB" w:eastAsia="en-GB"/>
              </w:rPr>
              <w:t xml:space="preserve"> </w:t>
            </w:r>
            <w:r w:rsidR="00DD5461" w:rsidRPr="00DD5461">
              <w:rPr>
                <w:rFonts w:asciiTheme="minorHAnsi" w:eastAsia="Times New Roman" w:hAnsiTheme="minorHAnsi" w:cstheme="minorHAnsi"/>
                <w:color w:val="000000"/>
                <w:spacing w:val="-3"/>
                <w:sz w:val="18"/>
                <w:szCs w:val="18"/>
                <w:lang w:val="en-GB" w:eastAsia="en-GB"/>
              </w:rPr>
              <w:t>responsive legal and admin frameworks</w:t>
            </w:r>
            <w:r w:rsidR="00DD5461">
              <w:rPr>
                <w:rFonts w:asciiTheme="minorHAnsi" w:eastAsia="Times New Roman" w:hAnsiTheme="minorHAnsi" w:cstheme="minorHAnsi"/>
                <w:color w:val="000000"/>
                <w:spacing w:val="-3"/>
                <w:sz w:val="18"/>
                <w:szCs w:val="18"/>
                <w:lang w:val="en-GB" w:eastAsia="en-GB"/>
              </w:rPr>
              <w:t>”</w:t>
            </w:r>
            <w:r w:rsidR="006D6CBD">
              <w:rPr>
                <w:rFonts w:asciiTheme="minorHAnsi" w:eastAsia="Times New Roman" w:hAnsiTheme="minorHAnsi" w:cstheme="minorHAnsi"/>
                <w:color w:val="000000"/>
                <w:spacing w:val="-3"/>
                <w:sz w:val="18"/>
                <w:szCs w:val="18"/>
                <w:lang w:val="en-GB" w:eastAsia="en-GB"/>
              </w:rPr>
              <w:t xml:space="preserve">, in line with </w:t>
            </w:r>
            <w:r w:rsidR="00491813">
              <w:rPr>
                <w:rFonts w:asciiTheme="minorHAnsi" w:eastAsia="Times New Roman" w:hAnsiTheme="minorHAnsi" w:cstheme="minorHAnsi"/>
                <w:color w:val="000000"/>
                <w:spacing w:val="-3"/>
                <w:sz w:val="18"/>
                <w:szCs w:val="18"/>
                <w:lang w:val="en-GB" w:eastAsia="en-GB"/>
              </w:rPr>
              <w:t>SDG 5 on Gender Equality and SDG 16 on Peace, Justice and Strong Institutions</w:t>
            </w:r>
            <w:r w:rsidR="004B6123">
              <w:rPr>
                <w:rFonts w:asciiTheme="minorHAnsi" w:eastAsia="Times New Roman" w:hAnsiTheme="minorHAnsi" w:cstheme="minorHAnsi"/>
                <w:color w:val="000000"/>
                <w:spacing w:val="-3"/>
                <w:sz w:val="18"/>
                <w:szCs w:val="18"/>
                <w:lang w:val="en-GB" w:eastAsia="en-GB"/>
              </w:rPr>
              <w:t xml:space="preserve"> and UNDAF </w:t>
            </w:r>
            <w:r w:rsidR="004B6123" w:rsidRPr="004B6123">
              <w:rPr>
                <w:rFonts w:asciiTheme="minorHAnsi" w:eastAsia="Times New Roman" w:hAnsiTheme="minorHAnsi" w:cstheme="minorHAnsi"/>
                <w:color w:val="000000"/>
                <w:spacing w:val="-3"/>
                <w:sz w:val="18"/>
                <w:szCs w:val="18"/>
                <w:lang w:val="en-GB" w:eastAsia="en-GB"/>
              </w:rPr>
              <w:t>Focus Area 4: Governance, Rule of Law and Institutional Capacity Development</w:t>
            </w:r>
            <w:r w:rsidR="004B6123">
              <w:rPr>
                <w:rFonts w:asciiTheme="minorHAnsi" w:eastAsia="Times New Roman" w:hAnsiTheme="minorHAnsi" w:cstheme="minorHAnsi"/>
                <w:color w:val="000000"/>
                <w:spacing w:val="-3"/>
                <w:sz w:val="18"/>
                <w:szCs w:val="18"/>
                <w:lang w:val="en-GB" w:eastAsia="en-GB"/>
              </w:rPr>
              <w:t xml:space="preserve">. </w:t>
            </w:r>
          </w:p>
          <w:p w14:paraId="66D33C40" w14:textId="77777777" w:rsidR="00323668" w:rsidRDefault="00323668" w:rsidP="00DD5461">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15AFE7AE" w14:textId="50D3C256" w:rsidR="00133D62" w:rsidRPr="00133D62" w:rsidRDefault="00133D62" w:rsidP="00DD5461">
            <w:p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323668">
              <w:rPr>
                <w:rFonts w:asciiTheme="minorHAnsi" w:hAnsiTheme="minorHAnsi" w:cstheme="minorHAnsi"/>
                <w:color w:val="000000"/>
                <w:sz w:val="18"/>
                <w:szCs w:val="18"/>
              </w:rPr>
              <w:t xml:space="preserve">The objectives of this partnership </w:t>
            </w:r>
            <w:r>
              <w:rPr>
                <w:rFonts w:asciiTheme="minorHAnsi" w:hAnsiTheme="minorHAnsi" w:cstheme="minorHAnsi"/>
                <w:color w:val="000000"/>
                <w:sz w:val="18"/>
                <w:szCs w:val="18"/>
              </w:rPr>
              <w:t>are</w:t>
            </w:r>
            <w:r w:rsidRPr="00323668">
              <w:rPr>
                <w:rFonts w:asciiTheme="minorHAnsi" w:hAnsiTheme="minorHAnsi" w:cstheme="minorHAnsi"/>
                <w:color w:val="000000"/>
                <w:sz w:val="18"/>
                <w:szCs w:val="18"/>
              </w:rPr>
              <w:t xml:space="preserve"> to contribute to advancing women’s equal rights to land</w:t>
            </w:r>
            <w:r w:rsidR="00BF1356">
              <w:rPr>
                <w:rFonts w:asciiTheme="minorHAnsi" w:hAnsiTheme="minorHAnsi" w:cstheme="minorHAnsi"/>
                <w:color w:val="000000"/>
                <w:sz w:val="18"/>
                <w:szCs w:val="18"/>
              </w:rPr>
              <w:t xml:space="preserve"> ownership</w:t>
            </w:r>
            <w:r w:rsidRPr="00323668">
              <w:rPr>
                <w:rFonts w:asciiTheme="minorHAnsi" w:hAnsiTheme="minorHAnsi" w:cstheme="minorHAnsi"/>
                <w:color w:val="000000"/>
                <w:sz w:val="18"/>
                <w:szCs w:val="18"/>
              </w:rPr>
              <w:t>, housing and decent work, promoting and protecting women's right to access residential and agricultural land,</w:t>
            </w:r>
            <w:r w:rsidRPr="00323668">
              <w:rPr>
                <w:rFonts w:asciiTheme="minorHAnsi" w:hAnsiTheme="minorHAnsi" w:cstheme="minorHAnsi"/>
                <w:color w:val="000000"/>
                <w:sz w:val="14"/>
                <w:szCs w:val="14"/>
              </w:rPr>
              <w:t xml:space="preserve"> </w:t>
            </w:r>
            <w:r w:rsidRPr="00323668">
              <w:rPr>
                <w:rFonts w:asciiTheme="minorHAnsi" w:hAnsiTheme="minorHAnsi" w:cstheme="minorHAnsi"/>
                <w:color w:val="000000"/>
                <w:sz w:val="18"/>
                <w:szCs w:val="18"/>
              </w:rPr>
              <w:t xml:space="preserve">documenting and reporting on women's issues and rights and legal action against GBV, by </w:t>
            </w:r>
            <w:r w:rsidR="00BF1356">
              <w:rPr>
                <w:rFonts w:asciiTheme="minorHAnsi" w:hAnsiTheme="minorHAnsi" w:cstheme="minorHAnsi"/>
                <w:color w:val="000000"/>
                <w:sz w:val="18"/>
                <w:szCs w:val="18"/>
              </w:rPr>
              <w:t xml:space="preserve">engaging civil society and </w:t>
            </w:r>
            <w:r w:rsidRPr="00323668">
              <w:rPr>
                <w:rFonts w:asciiTheme="minorHAnsi" w:hAnsiTheme="minorHAnsi" w:cstheme="minorHAnsi"/>
                <w:color w:val="000000"/>
                <w:sz w:val="18"/>
                <w:szCs w:val="18"/>
              </w:rPr>
              <w:t>raising the awareness of key stakeholders and by building the capacity of women and women’s organizations to advocate for these rights and develop proposals and recommendations to reform policies and laws.</w:t>
            </w:r>
          </w:p>
          <w:p w14:paraId="2149BC50" w14:textId="2F9812C0" w:rsidR="00317B80" w:rsidRPr="0056586D" w:rsidRDefault="00317B80"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r w:rsidR="00D45B16" w:rsidRPr="0056586D" w14:paraId="4E48E7A9" w14:textId="77777777" w:rsidTr="00A15534">
        <w:tc>
          <w:tcPr>
            <w:tcW w:w="9629" w:type="dxa"/>
          </w:tcPr>
          <w:p w14:paraId="73C4AD7C" w14:textId="39BE59F0"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Description of required services/results</w:t>
            </w:r>
            <w:r w:rsidR="00701D63" w:rsidRPr="0056586D">
              <w:rPr>
                <w:rFonts w:asciiTheme="minorHAnsi" w:eastAsia="Times New Roman" w:hAnsiTheme="minorHAnsi" w:cstheme="minorHAnsi"/>
                <w:color w:val="000000"/>
                <w:spacing w:val="-3"/>
                <w:sz w:val="18"/>
                <w:szCs w:val="18"/>
                <w:lang w:val="en-GB" w:eastAsia="en-GB"/>
              </w:rPr>
              <w:t xml:space="preserve"> </w:t>
            </w:r>
          </w:p>
          <w:p w14:paraId="5E288284" w14:textId="77777777" w:rsidR="00BF0379" w:rsidRDefault="00BF0379" w:rsidP="0038204D">
            <w:pPr>
              <w:jc w:val="both"/>
              <w:rPr>
                <w:rFonts w:asciiTheme="minorHAnsi" w:hAnsiTheme="minorHAnsi" w:cstheme="minorHAnsi"/>
                <w:b/>
                <w:color w:val="000000"/>
                <w:spacing w:val="-3"/>
                <w:sz w:val="18"/>
                <w:szCs w:val="18"/>
              </w:rPr>
            </w:pPr>
          </w:p>
          <w:p w14:paraId="1BD44DCE" w14:textId="4475A749" w:rsidR="00C85A3D" w:rsidRDefault="00553E11" w:rsidP="00C85A3D">
            <w:pPr>
              <w:tabs>
                <w:tab w:val="center" w:pos="4320"/>
                <w:tab w:val="right" w:pos="8640"/>
              </w:tabs>
              <w:rPr>
                <w:rFonts w:asciiTheme="minorHAnsi" w:eastAsia="Times New Roman" w:hAnsiTheme="minorHAnsi" w:cstheme="minorHAnsi"/>
                <w:color w:val="000000"/>
                <w:spacing w:val="-3"/>
                <w:sz w:val="18"/>
                <w:szCs w:val="18"/>
                <w:lang w:eastAsia="en-GB"/>
              </w:rPr>
            </w:pPr>
            <w:r>
              <w:rPr>
                <w:rFonts w:asciiTheme="minorHAnsi" w:hAnsiTheme="minorHAnsi" w:cstheme="minorHAnsi"/>
                <w:bCs/>
                <w:color w:val="000000"/>
                <w:spacing w:val="-3"/>
                <w:sz w:val="18"/>
                <w:szCs w:val="18"/>
              </w:rPr>
              <w:t xml:space="preserve">UN Women Sudan is </w:t>
            </w:r>
            <w:r w:rsidR="00375EDD">
              <w:rPr>
                <w:rFonts w:asciiTheme="minorHAnsi" w:hAnsiTheme="minorHAnsi" w:cstheme="minorHAnsi"/>
                <w:bCs/>
                <w:color w:val="000000"/>
                <w:spacing w:val="-3"/>
                <w:sz w:val="18"/>
                <w:szCs w:val="18"/>
              </w:rPr>
              <w:t xml:space="preserve">seeking proposals </w:t>
            </w:r>
            <w:r w:rsidR="00C85A3D">
              <w:rPr>
                <w:rFonts w:asciiTheme="minorHAnsi" w:hAnsiTheme="minorHAnsi" w:cstheme="minorHAnsi"/>
                <w:bCs/>
                <w:color w:val="000000"/>
                <w:spacing w:val="-3"/>
                <w:sz w:val="18"/>
                <w:szCs w:val="18"/>
              </w:rPr>
              <w:t xml:space="preserve">that </w:t>
            </w:r>
            <w:r w:rsidR="00C85A3D" w:rsidRPr="00FC7D30">
              <w:rPr>
                <w:rFonts w:asciiTheme="minorHAnsi" w:eastAsia="Times New Roman" w:hAnsiTheme="minorHAnsi" w:cstheme="minorHAnsi"/>
                <w:color w:val="000000"/>
                <w:spacing w:val="-3"/>
                <w:sz w:val="18"/>
                <w:szCs w:val="18"/>
                <w:lang w:eastAsia="en-GB"/>
              </w:rPr>
              <w:t>would contribute to the below UN Women’s outcome and outputs on political participation of women:</w:t>
            </w:r>
          </w:p>
          <w:p w14:paraId="492CE5CB" w14:textId="77777777" w:rsidR="009F7126" w:rsidRDefault="009F7126" w:rsidP="00C85A3D">
            <w:pPr>
              <w:tabs>
                <w:tab w:val="center" w:pos="4320"/>
                <w:tab w:val="right" w:pos="8640"/>
              </w:tabs>
              <w:rPr>
                <w:rFonts w:asciiTheme="minorHAnsi" w:eastAsia="Times New Roman" w:hAnsiTheme="minorHAnsi" w:cstheme="minorHAnsi"/>
                <w:color w:val="000000"/>
                <w:spacing w:val="-3"/>
                <w:sz w:val="18"/>
                <w:szCs w:val="18"/>
                <w:lang w:eastAsia="en-GB"/>
              </w:rPr>
            </w:pPr>
          </w:p>
          <w:p w14:paraId="689D6E92" w14:textId="77777777" w:rsidR="009F7126" w:rsidRDefault="009F7126" w:rsidP="00C85A3D">
            <w:pPr>
              <w:tabs>
                <w:tab w:val="center" w:pos="4320"/>
                <w:tab w:val="right" w:pos="8640"/>
              </w:tabs>
              <w:rPr>
                <w:rFonts w:asciiTheme="minorHAnsi" w:eastAsia="Times New Roman" w:hAnsiTheme="minorHAnsi" w:cstheme="minorHAnsi"/>
                <w:color w:val="000000"/>
                <w:spacing w:val="-3"/>
                <w:sz w:val="18"/>
                <w:szCs w:val="18"/>
                <w:lang w:val="en-GB" w:eastAsia="en-GB"/>
              </w:rPr>
            </w:pPr>
            <w:r w:rsidRPr="00554B0B">
              <w:rPr>
                <w:rFonts w:asciiTheme="minorHAnsi" w:eastAsia="Times New Roman" w:hAnsiTheme="minorHAnsi" w:cstheme="minorHAnsi"/>
                <w:b/>
                <w:bCs/>
                <w:color w:val="000000"/>
                <w:spacing w:val="-3"/>
                <w:sz w:val="18"/>
                <w:szCs w:val="18"/>
                <w:u w:val="single"/>
                <w:lang w:val="en-GB" w:eastAsia="en-GB"/>
              </w:rPr>
              <w:t>Outcome 1.1:</w:t>
            </w:r>
            <w:r>
              <w:rPr>
                <w:rFonts w:asciiTheme="minorHAnsi" w:eastAsia="Times New Roman" w:hAnsiTheme="minorHAnsi" w:cstheme="minorHAnsi"/>
                <w:color w:val="000000"/>
                <w:spacing w:val="-3"/>
                <w:sz w:val="18"/>
                <w:szCs w:val="18"/>
                <w:lang w:val="en-GB" w:eastAsia="en-GB"/>
              </w:rPr>
              <w:t xml:space="preserve"> </w:t>
            </w:r>
            <w:r w:rsidRPr="006974D6">
              <w:rPr>
                <w:rFonts w:asciiTheme="minorHAnsi" w:eastAsia="Times New Roman" w:hAnsiTheme="minorHAnsi" w:cstheme="minorHAnsi"/>
                <w:color w:val="000000"/>
                <w:spacing w:val="-3"/>
                <w:sz w:val="18"/>
                <w:szCs w:val="18"/>
                <w:lang w:val="en-GB" w:eastAsia="en-GB"/>
              </w:rPr>
              <w:t>More women of all ages fully engage with political and economic institutions and in leadership</w:t>
            </w:r>
          </w:p>
          <w:p w14:paraId="709F6579" w14:textId="153AADD4" w:rsidR="00C85A3D" w:rsidRDefault="009F7126" w:rsidP="009F7126">
            <w:pPr>
              <w:tabs>
                <w:tab w:val="center" w:pos="4320"/>
                <w:tab w:val="right" w:pos="8640"/>
              </w:tabs>
              <w:ind w:left="720"/>
              <w:rPr>
                <w:rFonts w:asciiTheme="minorHAnsi" w:eastAsia="Times New Roman" w:hAnsiTheme="minorHAnsi" w:cstheme="minorHAnsi"/>
                <w:color w:val="000000"/>
                <w:spacing w:val="-3"/>
                <w:sz w:val="18"/>
                <w:szCs w:val="18"/>
                <w:lang w:val="en-GB" w:eastAsia="en-GB"/>
              </w:rPr>
            </w:pPr>
            <w:r w:rsidRPr="00554B0B">
              <w:rPr>
                <w:rFonts w:asciiTheme="minorHAnsi" w:eastAsia="Times New Roman" w:hAnsiTheme="minorHAnsi" w:cstheme="minorHAnsi"/>
                <w:b/>
                <w:bCs/>
                <w:color w:val="000000"/>
                <w:spacing w:val="-3"/>
                <w:sz w:val="18"/>
                <w:szCs w:val="18"/>
                <w:lang w:val="en-GB" w:eastAsia="en-GB"/>
              </w:rPr>
              <w:t>Output 1.1.2:</w:t>
            </w:r>
            <w:r>
              <w:rPr>
                <w:rFonts w:asciiTheme="minorHAnsi" w:eastAsia="Times New Roman" w:hAnsiTheme="minorHAnsi" w:cstheme="minorHAnsi"/>
                <w:color w:val="000000"/>
                <w:spacing w:val="-3"/>
                <w:sz w:val="18"/>
                <w:szCs w:val="18"/>
                <w:lang w:val="en-GB" w:eastAsia="en-GB"/>
              </w:rPr>
              <w:t xml:space="preserve"> </w:t>
            </w:r>
            <w:r w:rsidRPr="00DD5461">
              <w:rPr>
                <w:rFonts w:asciiTheme="minorHAnsi" w:eastAsia="Times New Roman" w:hAnsiTheme="minorHAnsi" w:cstheme="minorHAnsi"/>
                <w:color w:val="000000"/>
                <w:spacing w:val="-3"/>
                <w:sz w:val="18"/>
                <w:szCs w:val="18"/>
                <w:lang w:val="en-GB" w:eastAsia="en-GB"/>
              </w:rPr>
              <w:t>Enhanced capacities of the key targeted stakeholders to develop gender</w:t>
            </w:r>
            <w:r>
              <w:rPr>
                <w:rFonts w:asciiTheme="minorHAnsi" w:eastAsia="Times New Roman" w:hAnsiTheme="minorHAnsi" w:cstheme="minorHAnsi"/>
                <w:color w:val="000000"/>
                <w:spacing w:val="-3"/>
                <w:sz w:val="18"/>
                <w:szCs w:val="18"/>
                <w:lang w:val="en-GB" w:eastAsia="en-GB"/>
              </w:rPr>
              <w:t xml:space="preserve"> </w:t>
            </w:r>
            <w:r w:rsidRPr="00DD5461">
              <w:rPr>
                <w:rFonts w:asciiTheme="minorHAnsi" w:eastAsia="Times New Roman" w:hAnsiTheme="minorHAnsi" w:cstheme="minorHAnsi"/>
                <w:color w:val="000000"/>
                <w:spacing w:val="-3"/>
                <w:sz w:val="18"/>
                <w:szCs w:val="18"/>
                <w:lang w:val="en-GB" w:eastAsia="en-GB"/>
              </w:rPr>
              <w:t>responsive legal and admin frameworks</w:t>
            </w:r>
          </w:p>
          <w:p w14:paraId="072B491A" w14:textId="3FF46DC2" w:rsidR="00996A0B" w:rsidRDefault="00996A0B" w:rsidP="00996A0B">
            <w:pPr>
              <w:tabs>
                <w:tab w:val="center" w:pos="4320"/>
                <w:tab w:val="right" w:pos="8640"/>
              </w:tabs>
              <w:rPr>
                <w:rFonts w:asciiTheme="minorHAnsi" w:eastAsia="Times New Roman" w:hAnsiTheme="minorHAnsi" w:cstheme="minorHAnsi"/>
                <w:b/>
                <w:bCs/>
                <w:color w:val="000000"/>
                <w:spacing w:val="-3"/>
                <w:sz w:val="18"/>
                <w:szCs w:val="18"/>
                <w:lang w:val="en-GB" w:eastAsia="en-GB"/>
              </w:rPr>
            </w:pPr>
          </w:p>
          <w:p w14:paraId="752042FC" w14:textId="77777777" w:rsidR="00996A0B" w:rsidRPr="00996A0B" w:rsidRDefault="00996A0B" w:rsidP="00996A0B">
            <w:pPr>
              <w:jc w:val="both"/>
              <w:rPr>
                <w:rFonts w:cstheme="minorHAnsi"/>
                <w:b/>
                <w:color w:val="000000" w:themeColor="text1"/>
                <w:spacing w:val="-3"/>
                <w:sz w:val="18"/>
                <w:szCs w:val="18"/>
              </w:rPr>
            </w:pPr>
            <w:r w:rsidRPr="00996A0B">
              <w:rPr>
                <w:rFonts w:cstheme="minorHAnsi"/>
                <w:b/>
                <w:color w:val="000000" w:themeColor="text1"/>
                <w:spacing w:val="-3"/>
                <w:sz w:val="18"/>
                <w:szCs w:val="18"/>
              </w:rPr>
              <w:t xml:space="preserve">Suggested focus areas: </w:t>
            </w:r>
          </w:p>
          <w:p w14:paraId="71B6B667" w14:textId="77777777" w:rsidR="00996A0B" w:rsidRPr="00996A0B" w:rsidRDefault="00996A0B" w:rsidP="00996A0B">
            <w:pPr>
              <w:jc w:val="both"/>
              <w:rPr>
                <w:rFonts w:cstheme="minorHAnsi"/>
                <w:b/>
                <w:color w:val="000000" w:themeColor="text1"/>
                <w:spacing w:val="-3"/>
                <w:sz w:val="18"/>
                <w:szCs w:val="18"/>
              </w:rPr>
            </w:pPr>
          </w:p>
          <w:p w14:paraId="09808D2D" w14:textId="5C1C5A18" w:rsidR="00996A0B" w:rsidRPr="00996A0B" w:rsidRDefault="00996A0B" w:rsidP="00996A0B">
            <w:pPr>
              <w:pStyle w:val="ListParagraph"/>
              <w:numPr>
                <w:ilvl w:val="0"/>
                <w:numId w:val="30"/>
              </w:numPr>
              <w:spacing w:line="256" w:lineRule="auto"/>
              <w:jc w:val="both"/>
              <w:rPr>
                <w:rFonts w:cstheme="minorHAnsi"/>
                <w:bCs/>
                <w:color w:val="000000" w:themeColor="text1"/>
                <w:spacing w:val="-3"/>
                <w:sz w:val="18"/>
                <w:szCs w:val="18"/>
              </w:rPr>
            </w:pPr>
            <w:r w:rsidRPr="00996A0B">
              <w:rPr>
                <w:rFonts w:cstheme="minorHAnsi"/>
                <w:bCs/>
                <w:color w:val="000000" w:themeColor="text1"/>
                <w:spacing w:val="-3"/>
                <w:sz w:val="18"/>
                <w:szCs w:val="18"/>
              </w:rPr>
              <w:t>Equality between men and women in the right to housing and land</w:t>
            </w:r>
            <w:r w:rsidR="00FB1200">
              <w:rPr>
                <w:rFonts w:cstheme="minorHAnsi"/>
                <w:bCs/>
                <w:color w:val="000000" w:themeColor="text1"/>
                <w:spacing w:val="-3"/>
                <w:sz w:val="18"/>
                <w:szCs w:val="18"/>
              </w:rPr>
              <w:t xml:space="preserve"> ownership</w:t>
            </w:r>
          </w:p>
          <w:p w14:paraId="23B49F49" w14:textId="5FB9D290" w:rsidR="00996A0B" w:rsidRPr="00996A0B" w:rsidRDefault="00996A0B" w:rsidP="00996A0B">
            <w:pPr>
              <w:pStyle w:val="ListParagraph"/>
              <w:numPr>
                <w:ilvl w:val="0"/>
                <w:numId w:val="30"/>
              </w:numPr>
              <w:spacing w:line="256" w:lineRule="auto"/>
              <w:jc w:val="both"/>
              <w:rPr>
                <w:rFonts w:cstheme="minorHAnsi"/>
                <w:bCs/>
                <w:color w:val="000000" w:themeColor="text1"/>
                <w:spacing w:val="-3"/>
                <w:sz w:val="18"/>
                <w:szCs w:val="18"/>
              </w:rPr>
            </w:pPr>
            <w:r w:rsidRPr="00996A0B">
              <w:rPr>
                <w:rFonts w:cstheme="minorHAnsi"/>
                <w:bCs/>
                <w:color w:val="000000" w:themeColor="text1"/>
                <w:spacing w:val="-3"/>
                <w:sz w:val="18"/>
                <w:szCs w:val="18"/>
              </w:rPr>
              <w:t>Promoting and protecting women's rights</w:t>
            </w:r>
            <w:r w:rsidR="00395202">
              <w:rPr>
                <w:rFonts w:cstheme="minorHAnsi"/>
                <w:bCs/>
                <w:color w:val="000000" w:themeColor="text1"/>
                <w:spacing w:val="-3"/>
                <w:sz w:val="18"/>
                <w:szCs w:val="18"/>
              </w:rPr>
              <w:t xml:space="preserve"> and leadership</w:t>
            </w:r>
            <w:r w:rsidRPr="00996A0B">
              <w:rPr>
                <w:rFonts w:cstheme="minorHAnsi"/>
                <w:bCs/>
                <w:color w:val="000000" w:themeColor="text1"/>
                <w:spacing w:val="-3"/>
                <w:sz w:val="18"/>
                <w:szCs w:val="18"/>
              </w:rPr>
              <w:t xml:space="preserve"> to work in the public, private and informal sectors</w:t>
            </w:r>
          </w:p>
          <w:p w14:paraId="634F863D" w14:textId="77777777" w:rsidR="00996A0B" w:rsidRPr="00996A0B" w:rsidRDefault="00996A0B" w:rsidP="00996A0B">
            <w:pPr>
              <w:pStyle w:val="ListParagraph"/>
              <w:numPr>
                <w:ilvl w:val="0"/>
                <w:numId w:val="30"/>
              </w:numPr>
              <w:spacing w:line="256" w:lineRule="auto"/>
              <w:jc w:val="both"/>
              <w:rPr>
                <w:rFonts w:cstheme="minorHAnsi"/>
                <w:bCs/>
                <w:color w:val="000000" w:themeColor="text1"/>
                <w:spacing w:val="-3"/>
                <w:sz w:val="18"/>
                <w:szCs w:val="18"/>
              </w:rPr>
            </w:pPr>
            <w:r w:rsidRPr="00996A0B">
              <w:rPr>
                <w:rFonts w:cstheme="minorHAnsi"/>
                <w:bCs/>
                <w:color w:val="000000" w:themeColor="text1"/>
                <w:spacing w:val="-3"/>
                <w:sz w:val="18"/>
                <w:szCs w:val="18"/>
              </w:rPr>
              <w:t>Promoting and protecting the rights of women domestic workers</w:t>
            </w:r>
          </w:p>
          <w:p w14:paraId="7CDDC060" w14:textId="77777777" w:rsidR="00996A0B" w:rsidRPr="00996A0B" w:rsidRDefault="00996A0B" w:rsidP="00996A0B">
            <w:pPr>
              <w:pStyle w:val="ListParagraph"/>
              <w:numPr>
                <w:ilvl w:val="0"/>
                <w:numId w:val="30"/>
              </w:numPr>
              <w:spacing w:line="256" w:lineRule="auto"/>
              <w:jc w:val="both"/>
              <w:rPr>
                <w:rFonts w:cstheme="minorHAnsi"/>
                <w:bCs/>
                <w:color w:val="000000" w:themeColor="text1"/>
                <w:spacing w:val="-3"/>
                <w:sz w:val="18"/>
                <w:szCs w:val="18"/>
              </w:rPr>
            </w:pPr>
            <w:r w:rsidRPr="00996A0B">
              <w:rPr>
                <w:rFonts w:cstheme="minorHAnsi"/>
                <w:bCs/>
                <w:color w:val="000000" w:themeColor="text1"/>
                <w:spacing w:val="-3"/>
                <w:sz w:val="18"/>
                <w:szCs w:val="18"/>
              </w:rPr>
              <w:t>Promoting and protecting women's right to access residential and agricultural land</w:t>
            </w:r>
          </w:p>
          <w:p w14:paraId="622A2A7E" w14:textId="77777777" w:rsidR="00996A0B" w:rsidRPr="00996A0B" w:rsidRDefault="00996A0B" w:rsidP="00996A0B">
            <w:pPr>
              <w:pStyle w:val="ListParagraph"/>
              <w:numPr>
                <w:ilvl w:val="0"/>
                <w:numId w:val="30"/>
              </w:numPr>
              <w:spacing w:line="256" w:lineRule="auto"/>
              <w:jc w:val="both"/>
              <w:rPr>
                <w:rFonts w:cstheme="minorHAnsi"/>
                <w:bCs/>
                <w:color w:val="000000" w:themeColor="text1"/>
                <w:spacing w:val="-3"/>
                <w:sz w:val="18"/>
                <w:szCs w:val="18"/>
              </w:rPr>
            </w:pPr>
            <w:r w:rsidRPr="00996A0B">
              <w:rPr>
                <w:rFonts w:cstheme="minorHAnsi"/>
                <w:bCs/>
                <w:color w:val="000000" w:themeColor="text1"/>
                <w:spacing w:val="-3"/>
                <w:sz w:val="18"/>
                <w:szCs w:val="18"/>
              </w:rPr>
              <w:t>Gender-based violence and legal action against GBV</w:t>
            </w:r>
          </w:p>
          <w:p w14:paraId="06AD1B4A" w14:textId="77777777" w:rsidR="00996A0B" w:rsidRPr="00996A0B" w:rsidRDefault="00996A0B" w:rsidP="00996A0B">
            <w:pPr>
              <w:pStyle w:val="ListParagraph"/>
              <w:numPr>
                <w:ilvl w:val="0"/>
                <w:numId w:val="30"/>
              </w:numPr>
              <w:spacing w:line="256" w:lineRule="auto"/>
              <w:jc w:val="both"/>
              <w:rPr>
                <w:rFonts w:cstheme="minorHAnsi"/>
                <w:bCs/>
                <w:color w:val="000000" w:themeColor="text1"/>
                <w:spacing w:val="-3"/>
                <w:sz w:val="18"/>
                <w:szCs w:val="18"/>
              </w:rPr>
            </w:pPr>
            <w:r w:rsidRPr="00996A0B">
              <w:rPr>
                <w:rFonts w:cstheme="minorHAnsi"/>
                <w:bCs/>
                <w:color w:val="000000" w:themeColor="text1"/>
                <w:spacing w:val="-3"/>
                <w:sz w:val="18"/>
                <w:szCs w:val="18"/>
              </w:rPr>
              <w:t>Documenting and reporting on women's issues and rights</w:t>
            </w:r>
          </w:p>
          <w:p w14:paraId="39FC8E7F" w14:textId="77777777" w:rsidR="00996A0B" w:rsidRPr="00996A0B" w:rsidRDefault="00996A0B" w:rsidP="00FB1200">
            <w:pPr>
              <w:jc w:val="right"/>
              <w:rPr>
                <w:rFonts w:cstheme="minorHAnsi"/>
                <w:b/>
                <w:color w:val="000000" w:themeColor="text1"/>
                <w:spacing w:val="-3"/>
                <w:sz w:val="18"/>
                <w:szCs w:val="18"/>
              </w:rPr>
            </w:pPr>
          </w:p>
          <w:p w14:paraId="28F362D9" w14:textId="77777777" w:rsidR="00996A0B" w:rsidRPr="00996A0B" w:rsidRDefault="00996A0B" w:rsidP="00996A0B">
            <w:pPr>
              <w:jc w:val="both"/>
              <w:rPr>
                <w:rFonts w:cstheme="minorHAnsi"/>
                <w:b/>
                <w:color w:val="000000" w:themeColor="text1"/>
                <w:spacing w:val="-3"/>
                <w:sz w:val="18"/>
                <w:szCs w:val="18"/>
              </w:rPr>
            </w:pPr>
            <w:r w:rsidRPr="00996A0B">
              <w:rPr>
                <w:rFonts w:cstheme="minorHAnsi"/>
                <w:b/>
                <w:color w:val="000000" w:themeColor="text1"/>
                <w:spacing w:val="-3"/>
                <w:sz w:val="18"/>
                <w:szCs w:val="18"/>
              </w:rPr>
              <w:t>Suggested components:</w:t>
            </w:r>
          </w:p>
          <w:p w14:paraId="1C23E7F7" w14:textId="77777777" w:rsidR="00996A0B" w:rsidRPr="00996A0B" w:rsidRDefault="00996A0B" w:rsidP="00996A0B">
            <w:pPr>
              <w:jc w:val="both"/>
              <w:rPr>
                <w:rFonts w:cstheme="minorHAnsi"/>
                <w:b/>
                <w:color w:val="000000" w:themeColor="text1"/>
                <w:spacing w:val="-3"/>
                <w:sz w:val="18"/>
                <w:szCs w:val="18"/>
              </w:rPr>
            </w:pPr>
          </w:p>
          <w:p w14:paraId="2886ACFF" w14:textId="77777777" w:rsidR="00996A0B" w:rsidRPr="00996A0B" w:rsidRDefault="00996A0B" w:rsidP="00996A0B">
            <w:pPr>
              <w:pStyle w:val="ListParagraph"/>
              <w:numPr>
                <w:ilvl w:val="0"/>
                <w:numId w:val="31"/>
              </w:numPr>
              <w:spacing w:line="256" w:lineRule="auto"/>
              <w:jc w:val="both"/>
              <w:rPr>
                <w:rFonts w:cstheme="minorHAnsi"/>
                <w:bCs/>
                <w:color w:val="000000" w:themeColor="text1"/>
                <w:spacing w:val="-3"/>
                <w:sz w:val="18"/>
                <w:szCs w:val="18"/>
              </w:rPr>
            </w:pPr>
            <w:r w:rsidRPr="00996A0B">
              <w:rPr>
                <w:rFonts w:cstheme="minorHAnsi"/>
                <w:bCs/>
                <w:color w:val="000000" w:themeColor="text1"/>
                <w:spacing w:val="-3"/>
                <w:sz w:val="18"/>
                <w:szCs w:val="18"/>
              </w:rPr>
              <w:t>Awareness raising</w:t>
            </w:r>
          </w:p>
          <w:p w14:paraId="51A78A4D" w14:textId="77777777" w:rsidR="00996A0B" w:rsidRPr="00996A0B" w:rsidRDefault="00996A0B" w:rsidP="00996A0B">
            <w:pPr>
              <w:pStyle w:val="ListParagraph"/>
              <w:numPr>
                <w:ilvl w:val="0"/>
                <w:numId w:val="31"/>
              </w:numPr>
              <w:spacing w:line="256" w:lineRule="auto"/>
              <w:jc w:val="both"/>
              <w:rPr>
                <w:rFonts w:cstheme="minorHAnsi"/>
                <w:bCs/>
                <w:color w:val="000000" w:themeColor="text1"/>
                <w:spacing w:val="-3"/>
                <w:sz w:val="18"/>
                <w:szCs w:val="18"/>
              </w:rPr>
            </w:pPr>
            <w:r w:rsidRPr="00996A0B">
              <w:rPr>
                <w:rFonts w:cstheme="minorHAnsi"/>
                <w:bCs/>
                <w:color w:val="000000" w:themeColor="text1"/>
                <w:spacing w:val="-3"/>
                <w:sz w:val="18"/>
                <w:szCs w:val="18"/>
              </w:rPr>
              <w:t>Advocacy</w:t>
            </w:r>
          </w:p>
          <w:p w14:paraId="237199BF" w14:textId="77777777" w:rsidR="00996A0B" w:rsidRPr="00996A0B" w:rsidRDefault="00996A0B" w:rsidP="00996A0B">
            <w:pPr>
              <w:pStyle w:val="ListParagraph"/>
              <w:numPr>
                <w:ilvl w:val="0"/>
                <w:numId w:val="31"/>
              </w:numPr>
              <w:spacing w:line="256" w:lineRule="auto"/>
              <w:jc w:val="both"/>
              <w:rPr>
                <w:rFonts w:cstheme="minorHAnsi"/>
                <w:bCs/>
                <w:color w:val="000000" w:themeColor="text1"/>
                <w:spacing w:val="-3"/>
                <w:sz w:val="18"/>
                <w:szCs w:val="18"/>
              </w:rPr>
            </w:pPr>
            <w:r w:rsidRPr="00996A0B">
              <w:rPr>
                <w:rFonts w:cstheme="minorHAnsi"/>
                <w:bCs/>
                <w:color w:val="000000" w:themeColor="text1"/>
                <w:spacing w:val="-3"/>
                <w:sz w:val="18"/>
                <w:szCs w:val="18"/>
              </w:rPr>
              <w:lastRenderedPageBreak/>
              <w:t>Research</w:t>
            </w:r>
          </w:p>
          <w:p w14:paraId="5823EBD5" w14:textId="77777777" w:rsidR="00996A0B" w:rsidRPr="00996A0B" w:rsidRDefault="00996A0B" w:rsidP="00996A0B">
            <w:pPr>
              <w:pStyle w:val="ListParagraph"/>
              <w:numPr>
                <w:ilvl w:val="0"/>
                <w:numId w:val="31"/>
              </w:numPr>
              <w:spacing w:line="256" w:lineRule="auto"/>
              <w:jc w:val="both"/>
              <w:rPr>
                <w:rFonts w:cstheme="minorHAnsi"/>
                <w:bCs/>
                <w:color w:val="000000" w:themeColor="text1"/>
                <w:spacing w:val="-3"/>
                <w:sz w:val="18"/>
                <w:szCs w:val="18"/>
              </w:rPr>
            </w:pPr>
            <w:r w:rsidRPr="00996A0B">
              <w:rPr>
                <w:rFonts w:cstheme="minorHAnsi"/>
                <w:bCs/>
                <w:color w:val="000000" w:themeColor="text1"/>
                <w:spacing w:val="-3"/>
                <w:sz w:val="18"/>
                <w:szCs w:val="18"/>
              </w:rPr>
              <w:t>Capacity building</w:t>
            </w:r>
          </w:p>
          <w:p w14:paraId="751B341A" w14:textId="77777777" w:rsidR="00996A0B" w:rsidRPr="00996A0B" w:rsidRDefault="00996A0B" w:rsidP="00996A0B">
            <w:pPr>
              <w:pStyle w:val="ListParagraph"/>
              <w:numPr>
                <w:ilvl w:val="0"/>
                <w:numId w:val="31"/>
              </w:numPr>
              <w:spacing w:line="256" w:lineRule="auto"/>
              <w:jc w:val="both"/>
              <w:rPr>
                <w:rFonts w:cstheme="minorHAnsi"/>
                <w:bCs/>
                <w:color w:val="000000" w:themeColor="text1"/>
                <w:spacing w:val="-3"/>
                <w:sz w:val="18"/>
                <w:szCs w:val="18"/>
              </w:rPr>
            </w:pPr>
            <w:r w:rsidRPr="00996A0B">
              <w:rPr>
                <w:rFonts w:cstheme="minorHAnsi"/>
                <w:bCs/>
                <w:color w:val="000000" w:themeColor="text1"/>
                <w:spacing w:val="-3"/>
                <w:sz w:val="18"/>
                <w:szCs w:val="18"/>
              </w:rPr>
              <w:t>Lobbying</w:t>
            </w:r>
          </w:p>
          <w:p w14:paraId="2FAAAE9A" w14:textId="77777777" w:rsidR="00996A0B" w:rsidRPr="00996A0B" w:rsidRDefault="00996A0B" w:rsidP="00996A0B">
            <w:pPr>
              <w:pStyle w:val="ListParagraph"/>
              <w:numPr>
                <w:ilvl w:val="0"/>
                <w:numId w:val="31"/>
              </w:numPr>
              <w:spacing w:line="256" w:lineRule="auto"/>
              <w:jc w:val="both"/>
              <w:rPr>
                <w:rFonts w:cstheme="minorHAnsi"/>
                <w:bCs/>
                <w:color w:val="000000" w:themeColor="text1"/>
                <w:spacing w:val="-3"/>
                <w:sz w:val="18"/>
                <w:szCs w:val="18"/>
              </w:rPr>
            </w:pPr>
            <w:r w:rsidRPr="00996A0B">
              <w:rPr>
                <w:rFonts w:cstheme="minorHAnsi"/>
                <w:bCs/>
                <w:color w:val="000000" w:themeColor="text1"/>
                <w:spacing w:val="-3"/>
                <w:sz w:val="18"/>
                <w:szCs w:val="18"/>
              </w:rPr>
              <w:t>Creating and coordinating networks</w:t>
            </w:r>
          </w:p>
          <w:p w14:paraId="1F238A6A" w14:textId="02DE28A5" w:rsidR="00996A0B" w:rsidRPr="00996A0B" w:rsidRDefault="00996A0B" w:rsidP="00996A0B">
            <w:pPr>
              <w:pStyle w:val="ListParagraph"/>
              <w:numPr>
                <w:ilvl w:val="0"/>
                <w:numId w:val="31"/>
              </w:numPr>
              <w:spacing w:line="256" w:lineRule="auto"/>
              <w:jc w:val="both"/>
              <w:rPr>
                <w:rFonts w:cstheme="minorHAnsi"/>
                <w:bCs/>
                <w:color w:val="000000" w:themeColor="text1"/>
                <w:spacing w:val="-3"/>
                <w:sz w:val="18"/>
                <w:szCs w:val="18"/>
              </w:rPr>
            </w:pPr>
            <w:r w:rsidRPr="00996A0B">
              <w:rPr>
                <w:rFonts w:cstheme="minorHAnsi"/>
                <w:bCs/>
                <w:color w:val="000000" w:themeColor="text1"/>
                <w:spacing w:val="-3"/>
                <w:sz w:val="18"/>
                <w:szCs w:val="18"/>
              </w:rPr>
              <w:t>Developing evidence-based advocacy tools</w:t>
            </w:r>
          </w:p>
          <w:p w14:paraId="6052364F" w14:textId="77777777" w:rsidR="004F090A" w:rsidRPr="004F090A" w:rsidRDefault="004F090A" w:rsidP="004F090A">
            <w:pPr>
              <w:jc w:val="both"/>
              <w:rPr>
                <w:rFonts w:asciiTheme="minorHAnsi" w:hAnsiTheme="minorHAnsi" w:cstheme="minorHAnsi"/>
                <w:b/>
                <w:color w:val="000000"/>
                <w:spacing w:val="-3"/>
                <w:sz w:val="18"/>
                <w:szCs w:val="18"/>
                <w:rtl/>
              </w:rPr>
            </w:pPr>
          </w:p>
          <w:p w14:paraId="52BF4F22" w14:textId="531C4ED9" w:rsidR="004F090A" w:rsidRDefault="006502A1" w:rsidP="0038204D">
            <w:pPr>
              <w:jc w:val="both"/>
              <w:rPr>
                <w:rFonts w:asciiTheme="minorHAnsi" w:hAnsiTheme="minorHAnsi" w:cstheme="minorHAnsi"/>
                <w:bCs/>
                <w:color w:val="000000"/>
                <w:spacing w:val="-3"/>
                <w:sz w:val="18"/>
                <w:szCs w:val="18"/>
              </w:rPr>
            </w:pPr>
            <w:r>
              <w:rPr>
                <w:rFonts w:asciiTheme="minorHAnsi" w:hAnsiTheme="minorHAnsi" w:cstheme="minorHAnsi"/>
                <w:bCs/>
                <w:color w:val="000000"/>
                <w:spacing w:val="-3"/>
                <w:sz w:val="18"/>
                <w:szCs w:val="18"/>
              </w:rPr>
              <w:t xml:space="preserve">Note: </w:t>
            </w:r>
            <w:r w:rsidRPr="00996A0B">
              <w:rPr>
                <w:rFonts w:asciiTheme="minorHAnsi" w:hAnsiTheme="minorHAnsi" w:cstheme="minorHAnsi"/>
                <w:bCs/>
                <w:color w:val="000000"/>
                <w:spacing w:val="-3"/>
                <w:sz w:val="18"/>
                <w:szCs w:val="18"/>
              </w:rPr>
              <w:t>Un Women is seeking proposals focused on either of the above components or focused on a mix of any of the components. The programme interventions are to be implemented by either a single organization or jointly in partnership with other NGOs/CSOs in which case they will have to show proof of the partnership at the time of submitting the proposal.</w:t>
            </w:r>
          </w:p>
          <w:p w14:paraId="5B4056A5" w14:textId="7738A282" w:rsidR="006502A1" w:rsidRPr="00FB1200" w:rsidRDefault="006502A1" w:rsidP="0038204D">
            <w:pPr>
              <w:jc w:val="both"/>
              <w:rPr>
                <w:rFonts w:asciiTheme="minorHAnsi" w:hAnsiTheme="minorHAnsi" w:cstheme="minorHAnsi"/>
                <w:bCs/>
                <w:color w:val="000000"/>
                <w:spacing w:val="-3"/>
                <w:sz w:val="18"/>
                <w:szCs w:val="18"/>
              </w:rPr>
            </w:pPr>
          </w:p>
        </w:tc>
      </w:tr>
      <w:tr w:rsidR="00D45B16" w:rsidRPr="0056586D" w14:paraId="4C610FB7" w14:textId="77777777" w:rsidTr="00A15534">
        <w:tc>
          <w:tcPr>
            <w:tcW w:w="9629" w:type="dxa"/>
          </w:tcPr>
          <w:p w14:paraId="5DEC1190" w14:textId="568D30E4"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Timeframe:</w:t>
            </w:r>
            <w:r w:rsidR="00A035E0">
              <w:rPr>
                <w:rFonts w:asciiTheme="minorHAnsi" w:eastAsia="Times New Roman" w:hAnsiTheme="minorHAnsi" w:cstheme="minorHAnsi"/>
                <w:b/>
                <w:color w:val="000000"/>
                <w:spacing w:val="-3"/>
                <w:sz w:val="18"/>
                <w:szCs w:val="18"/>
                <w:lang w:val="en-GB" w:eastAsia="en-GB"/>
              </w:rPr>
              <w:t xml:space="preserve"> </w:t>
            </w:r>
            <w:r w:rsidRPr="0056586D">
              <w:rPr>
                <w:rFonts w:asciiTheme="minorHAnsi" w:eastAsia="Times New Roman" w:hAnsiTheme="minorHAnsi" w:cstheme="minorHAnsi"/>
                <w:b/>
                <w:color w:val="000000"/>
                <w:spacing w:val="-3"/>
                <w:sz w:val="18"/>
                <w:szCs w:val="18"/>
                <w:lang w:val="en-GB" w:eastAsia="en-GB"/>
              </w:rPr>
              <w:t>Start date and end date for completion of required services/results</w:t>
            </w:r>
            <w:r w:rsidR="00701D63" w:rsidRPr="0056586D">
              <w:rPr>
                <w:rFonts w:asciiTheme="minorHAnsi" w:eastAsia="Times New Roman" w:hAnsiTheme="minorHAnsi" w:cstheme="minorHAnsi"/>
                <w:b/>
                <w:color w:val="000000"/>
                <w:spacing w:val="-3"/>
                <w:sz w:val="18"/>
                <w:szCs w:val="18"/>
                <w:lang w:val="en-GB" w:eastAsia="en-GB"/>
              </w:rPr>
              <w:t xml:space="preserve"> </w:t>
            </w:r>
          </w:p>
          <w:p w14:paraId="65FD0A2C" w14:textId="77777777" w:rsidR="00BF0379" w:rsidRDefault="00BF0379" w:rsidP="0038204D">
            <w:pPr>
              <w:tabs>
                <w:tab w:val="center" w:pos="435"/>
                <w:tab w:val="right" w:pos="8640"/>
              </w:tabs>
              <w:ind w:right="242"/>
              <w:jc w:val="both"/>
              <w:rPr>
                <w:rFonts w:asciiTheme="minorHAnsi" w:hAnsiTheme="minorHAnsi" w:cstheme="minorHAnsi"/>
                <w:b/>
                <w:iCs/>
                <w:color w:val="000000"/>
                <w:sz w:val="18"/>
                <w:szCs w:val="18"/>
                <w:highlight w:val="yellow"/>
              </w:rPr>
            </w:pPr>
          </w:p>
          <w:p w14:paraId="377C395D" w14:textId="7949F001" w:rsidR="00396853" w:rsidRDefault="00396853" w:rsidP="00396853">
            <w:pPr>
              <w:tabs>
                <w:tab w:val="center" w:pos="4320"/>
                <w:tab w:val="right" w:pos="8640"/>
              </w:tabs>
              <w:jc w:val="both"/>
              <w:rPr>
                <w:rFonts w:asciiTheme="minorHAnsi" w:eastAsia="Times New Roman" w:hAnsiTheme="minorHAnsi" w:cstheme="minorHAnsi"/>
                <w:bCs/>
                <w:color w:val="000000"/>
                <w:spacing w:val="-3"/>
                <w:sz w:val="18"/>
                <w:szCs w:val="18"/>
                <w:lang w:eastAsia="en-GB"/>
              </w:rPr>
            </w:pPr>
            <w:r>
              <w:rPr>
                <w:rFonts w:asciiTheme="minorHAnsi" w:eastAsia="Times New Roman" w:hAnsiTheme="minorHAnsi" w:cstheme="minorHAnsi"/>
                <w:bCs/>
                <w:color w:val="000000"/>
                <w:spacing w:val="-3"/>
                <w:sz w:val="18"/>
                <w:szCs w:val="18"/>
                <w:lang w:eastAsia="en-GB"/>
              </w:rPr>
              <w:t xml:space="preserve">The implementation period is for </w:t>
            </w:r>
            <w:r w:rsidR="006C36B9">
              <w:rPr>
                <w:rFonts w:asciiTheme="minorHAnsi" w:eastAsia="Times New Roman" w:hAnsiTheme="minorHAnsi" w:cstheme="minorHAnsi"/>
                <w:bCs/>
                <w:color w:val="000000"/>
                <w:spacing w:val="-3"/>
                <w:sz w:val="18"/>
                <w:szCs w:val="18"/>
                <w:lang w:eastAsia="en-GB"/>
              </w:rPr>
              <w:t>3</w:t>
            </w:r>
            <w:r w:rsidRPr="000A14C2">
              <w:rPr>
                <w:rFonts w:asciiTheme="minorHAnsi" w:eastAsia="Times New Roman" w:hAnsiTheme="minorHAnsi" w:cstheme="minorHAnsi"/>
                <w:bCs/>
                <w:color w:val="000000"/>
                <w:spacing w:val="-3"/>
                <w:sz w:val="18"/>
                <w:szCs w:val="18"/>
                <w:lang w:eastAsia="en-GB"/>
              </w:rPr>
              <w:t xml:space="preserve"> months</w:t>
            </w:r>
            <w:r w:rsidRPr="00A73362">
              <w:rPr>
                <w:rFonts w:asciiTheme="minorHAnsi" w:eastAsia="Times New Roman" w:hAnsiTheme="minorHAnsi" w:cstheme="minorHAnsi"/>
                <w:bCs/>
                <w:color w:val="000000"/>
                <w:spacing w:val="-3"/>
                <w:sz w:val="18"/>
                <w:szCs w:val="18"/>
                <w:lang w:eastAsia="en-GB"/>
              </w:rPr>
              <w:t xml:space="preserve"> </w:t>
            </w:r>
            <w:r>
              <w:rPr>
                <w:rFonts w:asciiTheme="minorHAnsi" w:eastAsia="Times New Roman" w:hAnsiTheme="minorHAnsi" w:cstheme="minorHAnsi"/>
                <w:bCs/>
                <w:color w:val="000000"/>
                <w:spacing w:val="-3"/>
                <w:sz w:val="18"/>
                <w:szCs w:val="18"/>
                <w:lang w:eastAsia="en-GB"/>
              </w:rPr>
              <w:t xml:space="preserve">with </w:t>
            </w:r>
            <w:r w:rsidRPr="00A73362">
              <w:rPr>
                <w:rFonts w:asciiTheme="minorHAnsi" w:eastAsia="Times New Roman" w:hAnsiTheme="minorHAnsi" w:cstheme="minorHAnsi"/>
                <w:bCs/>
                <w:color w:val="000000"/>
                <w:spacing w:val="-3"/>
                <w:sz w:val="18"/>
                <w:szCs w:val="18"/>
                <w:lang w:eastAsia="en-GB"/>
              </w:rPr>
              <w:t>starting date bein</w:t>
            </w:r>
            <w:r w:rsidRPr="007E1C26">
              <w:rPr>
                <w:rFonts w:eastAsia="Times New Roman" w:cstheme="minorHAnsi"/>
                <w:bCs/>
                <w:color w:val="000000"/>
                <w:spacing w:val="-3"/>
                <w:sz w:val="18"/>
                <w:szCs w:val="18"/>
                <w:lang w:eastAsia="en-GB"/>
              </w:rPr>
              <w:t xml:space="preserve">g </w:t>
            </w:r>
            <w:r w:rsidR="00DE172E" w:rsidRPr="00DE172E">
              <w:rPr>
                <w:rFonts w:asciiTheme="minorHAnsi" w:eastAsia="Times New Roman" w:hAnsiTheme="minorHAnsi" w:cstheme="minorHAnsi"/>
                <w:bCs/>
                <w:color w:val="000000"/>
                <w:spacing w:val="-3"/>
                <w:sz w:val="18"/>
                <w:szCs w:val="18"/>
                <w:lang w:eastAsia="en-GB"/>
              </w:rPr>
              <w:t>2</w:t>
            </w:r>
            <w:r w:rsidR="00DE172E" w:rsidRPr="00DE172E">
              <w:rPr>
                <w:rFonts w:asciiTheme="minorHAnsi" w:eastAsia="Times New Roman" w:hAnsiTheme="minorHAnsi" w:cstheme="minorHAnsi"/>
                <w:bCs/>
                <w:color w:val="000000"/>
                <w:spacing w:val="-3"/>
                <w:sz w:val="18"/>
                <w:szCs w:val="18"/>
                <w:vertAlign w:val="superscript"/>
                <w:lang w:eastAsia="en-GB"/>
              </w:rPr>
              <w:t>nd</w:t>
            </w:r>
            <w:r w:rsidR="00DE172E" w:rsidRPr="00DE172E">
              <w:rPr>
                <w:rFonts w:asciiTheme="minorHAnsi" w:eastAsia="Times New Roman" w:hAnsiTheme="minorHAnsi" w:cstheme="minorHAnsi"/>
                <w:bCs/>
                <w:color w:val="000000"/>
                <w:spacing w:val="-3"/>
                <w:sz w:val="18"/>
                <w:szCs w:val="18"/>
                <w:lang w:eastAsia="en-GB"/>
              </w:rPr>
              <w:t xml:space="preserve"> October</w:t>
            </w:r>
            <w:r w:rsidRPr="00DE172E">
              <w:rPr>
                <w:rFonts w:asciiTheme="minorHAnsi" w:eastAsia="Times New Roman" w:hAnsiTheme="minorHAnsi" w:cstheme="minorHAnsi"/>
                <w:bCs/>
                <w:color w:val="000000"/>
                <w:spacing w:val="-3"/>
                <w:sz w:val="18"/>
                <w:szCs w:val="18"/>
                <w:lang w:eastAsia="en-GB"/>
              </w:rPr>
              <w:t xml:space="preserve"> 2022 and completion of services/results by end of </w:t>
            </w:r>
            <w:r w:rsidR="006C36B9">
              <w:rPr>
                <w:rFonts w:asciiTheme="minorHAnsi" w:eastAsia="Times New Roman" w:hAnsiTheme="minorHAnsi" w:cstheme="minorHAnsi"/>
                <w:bCs/>
                <w:color w:val="000000"/>
                <w:spacing w:val="-3"/>
                <w:sz w:val="18"/>
                <w:szCs w:val="18"/>
                <w:lang w:eastAsia="en-GB"/>
              </w:rPr>
              <w:t>December</w:t>
            </w:r>
            <w:r w:rsidRPr="00DE172E">
              <w:rPr>
                <w:rFonts w:asciiTheme="minorHAnsi" w:eastAsia="Times New Roman" w:hAnsiTheme="minorHAnsi" w:cstheme="minorHAnsi"/>
                <w:bCs/>
                <w:color w:val="000000"/>
                <w:spacing w:val="-3"/>
                <w:sz w:val="18"/>
                <w:szCs w:val="18"/>
                <w:lang w:eastAsia="en-GB"/>
              </w:rPr>
              <w:t xml:space="preserve"> 202</w:t>
            </w:r>
            <w:r w:rsidR="006C36B9">
              <w:rPr>
                <w:rFonts w:asciiTheme="minorHAnsi" w:eastAsia="Times New Roman" w:hAnsiTheme="minorHAnsi" w:cstheme="minorHAnsi"/>
                <w:bCs/>
                <w:color w:val="000000"/>
                <w:spacing w:val="-3"/>
                <w:sz w:val="18"/>
                <w:szCs w:val="18"/>
                <w:lang w:eastAsia="en-GB"/>
              </w:rPr>
              <w:t>2</w:t>
            </w:r>
            <w:r w:rsidRPr="00DE172E">
              <w:rPr>
                <w:rFonts w:asciiTheme="minorHAnsi" w:eastAsia="Times New Roman" w:hAnsiTheme="minorHAnsi" w:cstheme="minorHAnsi"/>
                <w:bCs/>
                <w:color w:val="000000"/>
                <w:spacing w:val="-3"/>
                <w:sz w:val="18"/>
                <w:szCs w:val="18"/>
                <w:lang w:eastAsia="en-GB"/>
              </w:rPr>
              <w:t xml:space="preserve">, and narrative and financial report to be submitted no later than </w:t>
            </w:r>
            <w:r w:rsidR="009B12DC">
              <w:rPr>
                <w:rFonts w:asciiTheme="minorHAnsi" w:eastAsia="Times New Roman" w:hAnsiTheme="minorHAnsi" w:cstheme="minorHAnsi"/>
                <w:bCs/>
                <w:color w:val="000000"/>
                <w:spacing w:val="-3"/>
                <w:sz w:val="18"/>
                <w:szCs w:val="18"/>
                <w:lang w:eastAsia="en-GB"/>
              </w:rPr>
              <w:t>20</w:t>
            </w:r>
            <w:r w:rsidR="009B12DC" w:rsidRPr="009B12DC">
              <w:rPr>
                <w:rFonts w:asciiTheme="minorHAnsi" w:eastAsia="Times New Roman" w:hAnsiTheme="minorHAnsi" w:cstheme="minorHAnsi"/>
                <w:bCs/>
                <w:color w:val="000000"/>
                <w:spacing w:val="-3"/>
                <w:sz w:val="18"/>
                <w:szCs w:val="18"/>
                <w:vertAlign w:val="superscript"/>
                <w:lang w:eastAsia="en-GB"/>
              </w:rPr>
              <w:t>th</w:t>
            </w:r>
            <w:r w:rsidR="00DE172E" w:rsidRPr="00DE172E">
              <w:rPr>
                <w:rFonts w:asciiTheme="minorHAnsi" w:eastAsia="Times New Roman" w:hAnsiTheme="minorHAnsi" w:cstheme="minorHAnsi"/>
                <w:bCs/>
                <w:color w:val="000000"/>
                <w:spacing w:val="-3"/>
                <w:sz w:val="18"/>
                <w:szCs w:val="18"/>
                <w:lang w:eastAsia="en-GB"/>
              </w:rPr>
              <w:t xml:space="preserve"> </w:t>
            </w:r>
            <w:r w:rsidR="004B0E33">
              <w:rPr>
                <w:rFonts w:asciiTheme="minorHAnsi" w:eastAsia="Times New Roman" w:hAnsiTheme="minorHAnsi" w:cstheme="minorHAnsi"/>
                <w:bCs/>
                <w:color w:val="000000"/>
                <w:spacing w:val="-3"/>
                <w:sz w:val="18"/>
                <w:szCs w:val="18"/>
                <w:lang w:eastAsia="en-GB"/>
              </w:rPr>
              <w:t>January 2023</w:t>
            </w:r>
            <w:r w:rsidRPr="00DE172E">
              <w:rPr>
                <w:rFonts w:asciiTheme="minorHAnsi" w:eastAsia="Times New Roman" w:hAnsiTheme="minorHAnsi" w:cstheme="minorHAnsi"/>
                <w:bCs/>
                <w:color w:val="000000"/>
                <w:spacing w:val="-3"/>
                <w:sz w:val="18"/>
                <w:szCs w:val="18"/>
                <w:lang w:eastAsia="en-GB"/>
              </w:rPr>
              <w:t>.</w:t>
            </w:r>
          </w:p>
          <w:p w14:paraId="33B17688" w14:textId="77777777" w:rsidR="00396853" w:rsidRDefault="00396853" w:rsidP="00396853">
            <w:pPr>
              <w:tabs>
                <w:tab w:val="center" w:pos="4320"/>
                <w:tab w:val="right" w:pos="8640"/>
              </w:tabs>
              <w:jc w:val="both"/>
              <w:rPr>
                <w:rFonts w:asciiTheme="minorHAnsi" w:eastAsia="Times New Roman" w:hAnsiTheme="minorHAnsi" w:cstheme="minorHAnsi"/>
                <w:bCs/>
                <w:color w:val="000000"/>
                <w:spacing w:val="-3"/>
                <w:sz w:val="18"/>
                <w:szCs w:val="18"/>
                <w:lang w:eastAsia="en-GB"/>
              </w:rPr>
            </w:pPr>
          </w:p>
          <w:p w14:paraId="3A1D1FC4" w14:textId="77777777" w:rsidR="00396853" w:rsidRDefault="00396853" w:rsidP="00396853">
            <w:pPr>
              <w:tabs>
                <w:tab w:val="center" w:pos="4320"/>
                <w:tab w:val="right" w:pos="8640"/>
              </w:tabs>
              <w:jc w:val="both"/>
              <w:rPr>
                <w:rFonts w:asciiTheme="minorHAnsi" w:eastAsia="Times New Roman" w:hAnsiTheme="minorHAnsi" w:cstheme="minorHAnsi"/>
                <w:bCs/>
                <w:color w:val="000000"/>
                <w:spacing w:val="-3"/>
                <w:sz w:val="18"/>
                <w:szCs w:val="18"/>
                <w:lang w:eastAsia="en-GB"/>
              </w:rPr>
            </w:pPr>
            <w:r>
              <w:rPr>
                <w:rFonts w:asciiTheme="minorHAnsi" w:eastAsia="Times New Roman" w:hAnsiTheme="minorHAnsi" w:cstheme="minorHAnsi"/>
                <w:bCs/>
                <w:color w:val="000000"/>
                <w:spacing w:val="-3"/>
                <w:sz w:val="18"/>
                <w:szCs w:val="18"/>
                <w:lang w:eastAsia="en-GB"/>
              </w:rPr>
              <w:t>I</w:t>
            </w:r>
            <w:r w:rsidRPr="00283BF3">
              <w:rPr>
                <w:rFonts w:asciiTheme="minorHAnsi" w:eastAsia="Times New Roman" w:hAnsiTheme="minorHAnsi" w:cstheme="minorHAnsi"/>
                <w:bCs/>
                <w:color w:val="000000"/>
                <w:spacing w:val="-3"/>
                <w:sz w:val="18"/>
                <w:szCs w:val="18"/>
                <w:lang w:eastAsia="en-GB"/>
              </w:rPr>
              <w:t>nterested NGOs are expected to submit technical and budget proposals covering this period.</w:t>
            </w:r>
          </w:p>
          <w:p w14:paraId="446AB2FB" w14:textId="653CBBC9" w:rsidR="00396853" w:rsidRPr="0056586D" w:rsidRDefault="00396853" w:rsidP="0038204D">
            <w:pPr>
              <w:tabs>
                <w:tab w:val="center" w:pos="435"/>
                <w:tab w:val="right" w:pos="8640"/>
              </w:tabs>
              <w:ind w:right="242"/>
              <w:jc w:val="both"/>
              <w:rPr>
                <w:rFonts w:asciiTheme="minorHAnsi" w:hAnsiTheme="minorHAnsi" w:cstheme="minorHAnsi"/>
                <w:b/>
                <w:iCs/>
                <w:color w:val="000000"/>
                <w:sz w:val="18"/>
                <w:szCs w:val="18"/>
                <w:highlight w:val="yellow"/>
              </w:rPr>
            </w:pPr>
          </w:p>
        </w:tc>
      </w:tr>
      <w:tr w:rsidR="00D45B16" w:rsidRPr="0056586D" w14:paraId="0B55902D" w14:textId="77777777" w:rsidTr="00A15534">
        <w:tc>
          <w:tcPr>
            <w:tcW w:w="9629" w:type="dxa"/>
          </w:tcPr>
          <w:p w14:paraId="42A4B2BA" w14:textId="01997977"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Competencies:</w:t>
            </w:r>
            <w:r w:rsidR="00701D63" w:rsidRPr="0056586D">
              <w:rPr>
                <w:rFonts w:asciiTheme="minorHAnsi" w:eastAsia="Times New Roman" w:hAnsiTheme="minorHAnsi" w:cstheme="minorHAnsi"/>
                <w:color w:val="000000"/>
                <w:spacing w:val="-3"/>
                <w:sz w:val="18"/>
                <w:szCs w:val="18"/>
                <w:lang w:val="en-GB" w:eastAsia="en-GB"/>
              </w:rPr>
              <w:t xml:space="preserve"> </w:t>
            </w:r>
          </w:p>
          <w:p w14:paraId="43695BD7" w14:textId="2045AD97" w:rsidR="00D45B16"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Technical/functional competencies required</w:t>
            </w:r>
          </w:p>
          <w:p w14:paraId="7589DA1B" w14:textId="77777777" w:rsidR="00D4248D" w:rsidRDefault="00D4248D" w:rsidP="00D4248D">
            <w:pPr>
              <w:jc w:val="both"/>
              <w:rPr>
                <w:rFonts w:eastAsia="Times New Roman" w:cstheme="minorHAnsi"/>
                <w:color w:val="000000"/>
                <w:spacing w:val="-3"/>
                <w:sz w:val="18"/>
                <w:szCs w:val="18"/>
                <w:lang w:eastAsia="en-GB"/>
              </w:rPr>
            </w:pPr>
          </w:p>
          <w:p w14:paraId="77671CD2" w14:textId="7B2CF8CB" w:rsidR="00D4248D" w:rsidRPr="00AF7301" w:rsidRDefault="00D4248D" w:rsidP="00AF7301">
            <w:pPr>
              <w:jc w:val="both"/>
              <w:rPr>
                <w:lang w:eastAsia="en-GB"/>
              </w:rPr>
            </w:pPr>
            <w:r w:rsidRPr="00282777">
              <w:rPr>
                <w:rFonts w:eastAsia="Times New Roman" w:cstheme="minorHAnsi"/>
                <w:color w:val="000000"/>
                <w:spacing w:val="-3"/>
                <w:sz w:val="18"/>
                <w:szCs w:val="18"/>
                <w:lang w:eastAsia="en-GB"/>
              </w:rPr>
              <w:t xml:space="preserve">The potential partners submitting proposals should be legally registered women-led and non-government organizations (NGOs) </w:t>
            </w:r>
            <w:r>
              <w:rPr>
                <w:rFonts w:eastAsia="Times New Roman" w:cstheme="minorHAnsi"/>
                <w:color w:val="000000"/>
                <w:spacing w:val="-3"/>
                <w:sz w:val="18"/>
                <w:szCs w:val="18"/>
                <w:lang w:eastAsia="en-GB"/>
              </w:rPr>
              <w:t xml:space="preserve">and NGO specialized in gender </w:t>
            </w:r>
            <w:r w:rsidRPr="00282777">
              <w:rPr>
                <w:rFonts w:eastAsia="Times New Roman" w:cstheme="minorHAnsi"/>
                <w:color w:val="000000"/>
                <w:spacing w:val="-3"/>
                <w:sz w:val="18"/>
                <w:szCs w:val="18"/>
                <w:lang w:eastAsia="en-GB"/>
              </w:rPr>
              <w:t xml:space="preserve">with a proven record of innovative and high-impact programmes </w:t>
            </w:r>
            <w:r w:rsidRPr="00AF7301">
              <w:rPr>
                <w:rFonts w:eastAsia="Times New Roman" w:cstheme="minorHAnsi"/>
                <w:color w:val="000000"/>
                <w:spacing w:val="-3"/>
                <w:sz w:val="18"/>
                <w:szCs w:val="18"/>
                <w:lang w:eastAsia="en-GB"/>
              </w:rPr>
              <w:t xml:space="preserve">on the advancement of </w:t>
            </w:r>
            <w:r w:rsidR="007B231A" w:rsidRPr="00AF7301">
              <w:rPr>
                <w:rFonts w:eastAsia="Times New Roman" w:cstheme="minorHAnsi"/>
                <w:color w:val="000000"/>
                <w:spacing w:val="-3"/>
                <w:sz w:val="18"/>
                <w:szCs w:val="18"/>
                <w:lang w:eastAsia="en-GB"/>
              </w:rPr>
              <w:t>women’s political participation, access to justice and governance</w:t>
            </w:r>
            <w:r w:rsidR="008F7D35">
              <w:rPr>
                <w:rFonts w:eastAsia="Times New Roman" w:cstheme="minorHAnsi"/>
                <w:color w:val="000000"/>
                <w:spacing w:val="-3"/>
                <w:sz w:val="18"/>
                <w:szCs w:val="18"/>
                <w:lang w:eastAsia="en-GB"/>
              </w:rPr>
              <w:t xml:space="preserve"> mechanisms</w:t>
            </w:r>
            <w:r w:rsidR="007B231A" w:rsidRPr="00AF7301">
              <w:rPr>
                <w:rFonts w:eastAsia="Times New Roman" w:cstheme="minorHAnsi"/>
                <w:color w:val="000000"/>
                <w:spacing w:val="-3"/>
                <w:sz w:val="18"/>
                <w:szCs w:val="18"/>
                <w:lang w:eastAsia="en-GB"/>
              </w:rPr>
              <w:t xml:space="preserve">, and advocacy </w:t>
            </w:r>
            <w:r w:rsidR="00AF7301" w:rsidRPr="00AF7301">
              <w:rPr>
                <w:rFonts w:eastAsia="Times New Roman" w:cstheme="minorHAnsi"/>
                <w:color w:val="000000"/>
                <w:spacing w:val="-3"/>
                <w:sz w:val="18"/>
                <w:szCs w:val="18"/>
                <w:lang w:eastAsia="en-GB"/>
              </w:rPr>
              <w:t>on women’s rights and accountability</w:t>
            </w:r>
            <w:r>
              <w:rPr>
                <w:rFonts w:eastAsia="Times New Roman" w:cstheme="minorHAnsi"/>
                <w:color w:val="000000"/>
                <w:spacing w:val="-3"/>
                <w:sz w:val="18"/>
                <w:szCs w:val="18"/>
                <w:lang w:eastAsia="en-GB"/>
              </w:rPr>
              <w:t xml:space="preserve">. </w:t>
            </w:r>
            <w:r w:rsidRPr="00F555A5">
              <w:rPr>
                <w:rFonts w:eastAsia="Times New Roman" w:cstheme="minorHAnsi"/>
                <w:color w:val="000000"/>
                <w:spacing w:val="-3"/>
                <w:sz w:val="18"/>
                <w:szCs w:val="18"/>
                <w:lang w:eastAsia="en-GB"/>
              </w:rPr>
              <w:t xml:space="preserve">NGOs </w:t>
            </w:r>
            <w:r>
              <w:rPr>
                <w:rFonts w:eastAsia="Times New Roman" w:cstheme="minorHAnsi"/>
                <w:color w:val="000000"/>
                <w:spacing w:val="-3"/>
                <w:sz w:val="18"/>
                <w:szCs w:val="18"/>
                <w:lang w:eastAsia="en-GB"/>
              </w:rPr>
              <w:t xml:space="preserve">should be led by women or have a representative number of women at decision making level and </w:t>
            </w:r>
            <w:r w:rsidRPr="00F555A5">
              <w:rPr>
                <w:rFonts w:eastAsia="Times New Roman" w:cstheme="minorHAnsi"/>
                <w:color w:val="000000"/>
                <w:spacing w:val="-3"/>
                <w:sz w:val="18"/>
                <w:szCs w:val="18"/>
                <w:lang w:eastAsia="en-GB"/>
              </w:rPr>
              <w:t xml:space="preserve">have proven capacity to develop and implement innovative interventions with the strategic objective of strengthening women’s leadership, building </w:t>
            </w:r>
            <w:proofErr w:type="gramStart"/>
            <w:r w:rsidRPr="00F555A5">
              <w:rPr>
                <w:rFonts w:eastAsia="Times New Roman" w:cstheme="minorHAnsi"/>
                <w:color w:val="000000"/>
                <w:spacing w:val="-3"/>
                <w:sz w:val="18"/>
                <w:szCs w:val="18"/>
                <w:lang w:eastAsia="en-GB"/>
              </w:rPr>
              <w:t>capacity</w:t>
            </w:r>
            <w:proofErr w:type="gramEnd"/>
            <w:r w:rsidRPr="00F555A5">
              <w:rPr>
                <w:rFonts w:eastAsia="Times New Roman" w:cstheme="minorHAnsi"/>
                <w:color w:val="000000"/>
                <w:spacing w:val="-3"/>
                <w:sz w:val="18"/>
                <w:szCs w:val="18"/>
                <w:lang w:eastAsia="en-GB"/>
              </w:rPr>
              <w:t xml:space="preserve"> and enhancing women’s empowerment specifically at grassroot level.</w:t>
            </w:r>
            <w:r w:rsidR="00AF7301">
              <w:rPr>
                <w:color w:val="000000"/>
                <w:spacing w:val="-3"/>
                <w:sz w:val="18"/>
                <w:szCs w:val="18"/>
                <w:lang w:eastAsia="en-GB"/>
              </w:rPr>
              <w:t xml:space="preserve"> </w:t>
            </w:r>
            <w:r w:rsidRPr="009C53D2">
              <w:rPr>
                <w:rFonts w:asciiTheme="minorHAnsi" w:eastAsia="Times New Roman" w:hAnsiTheme="minorHAnsi" w:cstheme="minorHAnsi"/>
                <w:color w:val="000000"/>
                <w:spacing w:val="-3"/>
                <w:sz w:val="18"/>
                <w:szCs w:val="18"/>
                <w:lang w:eastAsia="en-GB"/>
              </w:rPr>
              <w:t xml:space="preserve">All applicants will have to demonstrate absorptive capacity and a financial management record commensurate with the grant request amount. </w:t>
            </w:r>
          </w:p>
          <w:p w14:paraId="71D38034" w14:textId="59EA501D" w:rsidR="00AF7301" w:rsidRDefault="00AF7301" w:rsidP="00D4248D">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0D1040E1" w14:textId="0E1294F7" w:rsidR="00AF7301" w:rsidRDefault="00286B61" w:rsidP="00D4248D">
            <w:pPr>
              <w:tabs>
                <w:tab w:val="center" w:pos="4320"/>
                <w:tab w:val="right" w:pos="8640"/>
              </w:tabs>
              <w:jc w:val="both"/>
              <w:rPr>
                <w:rFonts w:asciiTheme="minorHAnsi" w:eastAsia="Times New Roman" w:hAnsiTheme="minorHAnsi" w:cstheme="minorHAnsi"/>
                <w:color w:val="000000"/>
                <w:spacing w:val="-3"/>
                <w:sz w:val="18"/>
                <w:szCs w:val="18"/>
                <w:lang w:eastAsia="en-GB"/>
              </w:rPr>
            </w:pPr>
            <w:r>
              <w:rPr>
                <w:rFonts w:asciiTheme="minorHAnsi" w:eastAsia="Times New Roman" w:hAnsiTheme="minorHAnsi" w:cstheme="minorHAnsi"/>
                <w:color w:val="000000"/>
                <w:spacing w:val="-3"/>
                <w:sz w:val="18"/>
                <w:szCs w:val="18"/>
                <w:lang w:eastAsia="en-GB"/>
              </w:rPr>
              <w:t>Technical/functional competencies requires:</w:t>
            </w:r>
          </w:p>
          <w:p w14:paraId="79E97D27" w14:textId="77BFBC30" w:rsidR="00286B61" w:rsidRDefault="008F7D35" w:rsidP="00286B61">
            <w:pPr>
              <w:pStyle w:val="ListParagraph"/>
              <w:numPr>
                <w:ilvl w:val="0"/>
                <w:numId w:val="29"/>
              </w:numPr>
              <w:tabs>
                <w:tab w:val="center" w:pos="4320"/>
                <w:tab w:val="right" w:pos="8640"/>
              </w:tabs>
              <w:jc w:val="both"/>
              <w:rPr>
                <w:rFonts w:eastAsia="Times New Roman" w:cstheme="minorHAnsi"/>
                <w:color w:val="000000"/>
                <w:spacing w:val="-3"/>
                <w:sz w:val="18"/>
                <w:szCs w:val="18"/>
                <w:lang w:eastAsia="en-GB"/>
              </w:rPr>
            </w:pPr>
            <w:r>
              <w:rPr>
                <w:rFonts w:eastAsia="Times New Roman" w:cstheme="minorHAnsi"/>
                <w:color w:val="000000"/>
                <w:spacing w:val="-3"/>
                <w:sz w:val="18"/>
                <w:szCs w:val="18"/>
                <w:lang w:eastAsia="en-GB"/>
              </w:rPr>
              <w:t xml:space="preserve">Extensive experience working on </w:t>
            </w:r>
            <w:r w:rsidR="00167CF4">
              <w:rPr>
                <w:rFonts w:eastAsia="Times New Roman" w:cstheme="minorHAnsi"/>
                <w:color w:val="000000"/>
                <w:spacing w:val="-3"/>
                <w:sz w:val="18"/>
                <w:szCs w:val="18"/>
                <w:lang w:eastAsia="en-GB"/>
              </w:rPr>
              <w:t xml:space="preserve">women’s political participation, access to justice and governance </w:t>
            </w:r>
            <w:proofErr w:type="gramStart"/>
            <w:r w:rsidR="00167CF4">
              <w:rPr>
                <w:rFonts w:eastAsia="Times New Roman" w:cstheme="minorHAnsi"/>
                <w:color w:val="000000"/>
                <w:spacing w:val="-3"/>
                <w:sz w:val="18"/>
                <w:szCs w:val="18"/>
                <w:lang w:eastAsia="en-GB"/>
              </w:rPr>
              <w:t>mechanisms;</w:t>
            </w:r>
            <w:proofErr w:type="gramEnd"/>
          </w:p>
          <w:p w14:paraId="11A38044" w14:textId="4BA7978D" w:rsidR="00167CF4" w:rsidRDefault="00167CF4" w:rsidP="00286B61">
            <w:pPr>
              <w:pStyle w:val="ListParagraph"/>
              <w:numPr>
                <w:ilvl w:val="0"/>
                <w:numId w:val="29"/>
              </w:numPr>
              <w:tabs>
                <w:tab w:val="center" w:pos="4320"/>
                <w:tab w:val="right" w:pos="8640"/>
              </w:tabs>
              <w:jc w:val="both"/>
              <w:rPr>
                <w:rFonts w:eastAsia="Times New Roman" w:cstheme="minorHAnsi"/>
                <w:color w:val="000000"/>
                <w:spacing w:val="-3"/>
                <w:sz w:val="18"/>
                <w:szCs w:val="18"/>
                <w:lang w:eastAsia="en-GB"/>
              </w:rPr>
            </w:pPr>
            <w:r>
              <w:rPr>
                <w:rFonts w:eastAsia="Times New Roman" w:cstheme="minorHAnsi"/>
                <w:color w:val="000000"/>
                <w:spacing w:val="-3"/>
                <w:sz w:val="18"/>
                <w:szCs w:val="18"/>
                <w:lang w:eastAsia="en-GB"/>
              </w:rPr>
              <w:t xml:space="preserve">Solid experience in advocacy for gender-responsive policy and law </w:t>
            </w:r>
            <w:proofErr w:type="gramStart"/>
            <w:r>
              <w:rPr>
                <w:rFonts w:eastAsia="Times New Roman" w:cstheme="minorHAnsi"/>
                <w:color w:val="000000"/>
                <w:spacing w:val="-3"/>
                <w:sz w:val="18"/>
                <w:szCs w:val="18"/>
                <w:lang w:eastAsia="en-GB"/>
              </w:rPr>
              <w:t>reform;</w:t>
            </w:r>
            <w:proofErr w:type="gramEnd"/>
          </w:p>
          <w:p w14:paraId="776DDBFA" w14:textId="1BDFE7DD" w:rsidR="00167CF4" w:rsidRDefault="00167CF4" w:rsidP="00286B61">
            <w:pPr>
              <w:pStyle w:val="ListParagraph"/>
              <w:numPr>
                <w:ilvl w:val="0"/>
                <w:numId w:val="29"/>
              </w:numPr>
              <w:tabs>
                <w:tab w:val="center" w:pos="4320"/>
                <w:tab w:val="right" w:pos="8640"/>
              </w:tabs>
              <w:jc w:val="both"/>
              <w:rPr>
                <w:rFonts w:eastAsia="Times New Roman" w:cstheme="minorHAnsi"/>
                <w:color w:val="000000"/>
                <w:spacing w:val="-3"/>
                <w:sz w:val="18"/>
                <w:szCs w:val="18"/>
                <w:lang w:eastAsia="en-GB"/>
              </w:rPr>
            </w:pPr>
            <w:r>
              <w:rPr>
                <w:rFonts w:eastAsia="Times New Roman" w:cstheme="minorHAnsi"/>
                <w:color w:val="000000"/>
                <w:spacing w:val="-3"/>
                <w:sz w:val="18"/>
                <w:szCs w:val="18"/>
                <w:lang w:eastAsia="en-GB"/>
              </w:rPr>
              <w:t xml:space="preserve">Solid experience in capacity building of women’s organizations and groups to enhance their ability to </w:t>
            </w:r>
            <w:r w:rsidR="004F1FE8">
              <w:rPr>
                <w:rFonts w:eastAsia="Times New Roman" w:cstheme="minorHAnsi"/>
                <w:color w:val="000000"/>
                <w:spacing w:val="-3"/>
                <w:sz w:val="18"/>
                <w:szCs w:val="18"/>
                <w:lang w:eastAsia="en-GB"/>
              </w:rPr>
              <w:t xml:space="preserve">advocate for women’s </w:t>
            </w:r>
            <w:proofErr w:type="gramStart"/>
            <w:r w:rsidR="004F1FE8">
              <w:rPr>
                <w:rFonts w:eastAsia="Times New Roman" w:cstheme="minorHAnsi"/>
                <w:color w:val="000000"/>
                <w:spacing w:val="-3"/>
                <w:sz w:val="18"/>
                <w:szCs w:val="18"/>
                <w:lang w:eastAsia="en-GB"/>
              </w:rPr>
              <w:t>rights;</w:t>
            </w:r>
            <w:proofErr w:type="gramEnd"/>
          </w:p>
          <w:p w14:paraId="77CEDAE1" w14:textId="05546A40" w:rsidR="004F1FE8" w:rsidRPr="00286B61" w:rsidRDefault="004F1FE8" w:rsidP="00286B61">
            <w:pPr>
              <w:pStyle w:val="ListParagraph"/>
              <w:numPr>
                <w:ilvl w:val="0"/>
                <w:numId w:val="29"/>
              </w:numPr>
              <w:tabs>
                <w:tab w:val="center" w:pos="4320"/>
                <w:tab w:val="right" w:pos="8640"/>
              </w:tabs>
              <w:jc w:val="both"/>
              <w:rPr>
                <w:rFonts w:eastAsia="Times New Roman" w:cstheme="minorHAnsi"/>
                <w:color w:val="000000"/>
                <w:spacing w:val="-3"/>
                <w:sz w:val="18"/>
                <w:szCs w:val="18"/>
                <w:lang w:eastAsia="en-GB"/>
              </w:rPr>
            </w:pPr>
            <w:r>
              <w:rPr>
                <w:rFonts w:eastAsia="Times New Roman" w:cstheme="minorHAnsi"/>
                <w:color w:val="000000"/>
                <w:spacing w:val="-3"/>
                <w:sz w:val="18"/>
                <w:szCs w:val="18"/>
                <w:lang w:eastAsia="en-GB"/>
              </w:rPr>
              <w:t>Track reco</w:t>
            </w:r>
            <w:r w:rsidR="008017B3">
              <w:rPr>
                <w:rFonts w:eastAsia="Times New Roman" w:cstheme="minorHAnsi"/>
                <w:color w:val="000000"/>
                <w:spacing w:val="-3"/>
                <w:sz w:val="18"/>
                <w:szCs w:val="18"/>
                <w:lang w:eastAsia="en-GB"/>
              </w:rPr>
              <w:t>rd of working with most marginalized women groups</w:t>
            </w:r>
            <w:r w:rsidR="00281090">
              <w:rPr>
                <w:rFonts w:eastAsia="Times New Roman" w:cstheme="minorHAnsi"/>
                <w:color w:val="000000"/>
                <w:spacing w:val="-3"/>
                <w:sz w:val="18"/>
                <w:szCs w:val="18"/>
                <w:lang w:eastAsia="en-GB"/>
              </w:rPr>
              <w:t>.</w:t>
            </w:r>
          </w:p>
          <w:p w14:paraId="2C214D67" w14:textId="77777777" w:rsidR="008D367C" w:rsidRPr="00D4248D" w:rsidRDefault="008D367C" w:rsidP="008D367C">
            <w:pPr>
              <w:tabs>
                <w:tab w:val="center" w:pos="4320"/>
                <w:tab w:val="right" w:pos="8640"/>
              </w:tabs>
              <w:jc w:val="both"/>
              <w:rPr>
                <w:rFonts w:asciiTheme="minorHAnsi" w:eastAsia="Times New Roman" w:hAnsiTheme="minorHAnsi" w:cstheme="minorHAnsi"/>
                <w:color w:val="000000"/>
                <w:spacing w:val="-3"/>
                <w:sz w:val="18"/>
                <w:szCs w:val="18"/>
                <w:lang w:eastAsia="en-GB"/>
              </w:rPr>
            </w:pPr>
          </w:p>
          <w:p w14:paraId="3BF531E1" w14:textId="77777777" w:rsidR="00D45B16" w:rsidRPr="0056586D" w:rsidRDefault="00D45B16" w:rsidP="002726C0">
            <w:pPr>
              <w:numPr>
                <w:ilvl w:val="1"/>
                <w:numId w:val="1"/>
              </w:numPr>
              <w:ind w:left="700"/>
              <w:contextualSpacing/>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Other competencies, which while not required, can be an asset for the performance of services</w:t>
            </w:r>
          </w:p>
          <w:p w14:paraId="4887585C" w14:textId="73D29E08" w:rsidR="00BF0379" w:rsidRPr="0056586D" w:rsidRDefault="00BF0379"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3B7FD6C9"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3"/>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rsidP="00224114">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rsidP="00224114">
            <w:pPr>
              <w:pStyle w:val="ListParagraph"/>
              <w:numPr>
                <w:ilvl w:val="0"/>
                <w:numId w:val="23"/>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rsidP="00224114">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4"/>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rsidP="00224114">
            <w:pPr>
              <w:pStyle w:val="ListParagraph"/>
              <w:numPr>
                <w:ilvl w:val="0"/>
                <w:numId w:val="24"/>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24252C13"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CFP No. (To be filled in by UN Women)</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w:t>
      </w:r>
      <w:proofErr w:type="gramStart"/>
      <w:r w:rsidRPr="0056586D">
        <w:rPr>
          <w:rFonts w:eastAsia="Calibri" w:cstheme="minorHAnsi"/>
          <w:color w:val="000000"/>
          <w:spacing w:val="-2"/>
          <w:sz w:val="18"/>
          <w:szCs w:val="18"/>
          <w:lang w:val="en-GB" w:eastAsia="en-GB"/>
        </w:rPr>
        <w:t>subsequent to</w:t>
      </w:r>
      <w:proofErr w:type="gramEnd"/>
      <w:r w:rsidRPr="0056586D">
        <w:rPr>
          <w:rFonts w:eastAsia="Calibri" w:cstheme="minorHAnsi"/>
          <w:color w:val="000000"/>
          <w:spacing w:val="-2"/>
          <w:sz w:val="18"/>
          <w:szCs w:val="18"/>
          <w:lang w:val="en-GB" w:eastAsia="en-GB"/>
        </w:rPr>
        <w:t xml:space="preserve">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0F612431"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2C3778">
        <w:rPr>
          <w:rFonts w:eastAsia="Calibri" w:cstheme="minorHAnsi"/>
          <w:color w:val="000000"/>
          <w:spacing w:val="-3"/>
          <w:sz w:val="18"/>
          <w:szCs w:val="18"/>
          <w:lang w:val="en-GB" w:eastAsia="en-GB"/>
        </w:rPr>
        <w:t xml:space="preserve"> </w:t>
      </w:r>
      <w:hyperlink r:id="rId20" w:history="1">
        <w:r w:rsidR="002C3778" w:rsidRPr="00B22C66">
          <w:rPr>
            <w:rStyle w:val="Hyperlink"/>
            <w:rFonts w:eastAsia="Times New Roman" w:cstheme="minorHAnsi"/>
            <w:sz w:val="18"/>
            <w:szCs w:val="18"/>
          </w:rPr>
          <w:t>osman.mohamed@unwomen.org</w:t>
        </w:r>
      </w:hyperlink>
      <w:r w:rsidR="002C3778" w:rsidRPr="00B22C66">
        <w:rPr>
          <w:rFonts w:eastAsia="Times New Roman" w:cstheme="minorHAnsi"/>
          <w:sz w:val="18"/>
          <w:szCs w:val="18"/>
        </w:rPr>
        <w:t xml:space="preserve">, with cc </w:t>
      </w:r>
      <w:hyperlink r:id="rId21" w:history="1">
        <w:r w:rsidR="002C3778" w:rsidRPr="00B22C66">
          <w:rPr>
            <w:rStyle w:val="Hyperlink"/>
            <w:rFonts w:eastAsia="Times New Roman" w:cstheme="minorHAnsi"/>
            <w:sz w:val="18"/>
            <w:szCs w:val="18"/>
          </w:rPr>
          <w:t>gabriela.lonngren@unwomen.org</w:t>
        </w:r>
      </w:hyperlink>
      <w:r w:rsidR="002C3778" w:rsidRPr="00B22C66">
        <w:rPr>
          <w:rFonts w:eastAsia="Times New Roman" w:cstheme="minorHAnsi"/>
          <w:sz w:val="18"/>
          <w:szCs w:val="18"/>
        </w:rPr>
        <w:t xml:space="preserve"> and </w:t>
      </w:r>
      <w:hyperlink r:id="rId22" w:history="1">
        <w:r w:rsidR="002C3778" w:rsidRPr="00B22C66">
          <w:rPr>
            <w:rStyle w:val="Hyperlink"/>
            <w:rFonts w:eastAsia="Times New Roman" w:cstheme="minorHAnsi"/>
            <w:sz w:val="18"/>
            <w:szCs w:val="18"/>
          </w:rPr>
          <w:t>love-lis.liljestrom@unwomen.org</w:t>
        </w:r>
      </w:hyperlink>
      <w:r w:rsidR="002C3778">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Proponents will receive a pass/fail rating in the mandatory requirements/pre-qualification criteria section.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w:t>
      </w:r>
      <w:r w:rsidR="00C22EF1" w:rsidRPr="0056586D">
        <w:rPr>
          <w:rFonts w:eastAsia="Times New Roman" w:cstheme="minorHAnsi"/>
          <w:color w:val="000000"/>
          <w:sz w:val="18"/>
          <w:szCs w:val="18"/>
          <w:lang w:val="en-GB" w:eastAsia="en-GB"/>
        </w:rPr>
        <w:lastRenderedPageBreak/>
        <w:t>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1"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1"/>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22AFB9C6"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2C3778">
        <w:rPr>
          <w:rFonts w:eastAsia="Calibri" w:cstheme="minorHAnsi"/>
          <w:b/>
          <w:bCs/>
          <w:color w:val="000000"/>
          <w:spacing w:val="-3"/>
          <w:sz w:val="18"/>
          <w:szCs w:val="18"/>
          <w:lang w:val="en-GB" w:eastAsia="en-GB"/>
        </w:rPr>
        <w:t xml:space="preserve"> </w:t>
      </w:r>
      <w:r w:rsidR="00A035E0">
        <w:rPr>
          <w:rFonts w:eastAsia="Calibri" w:cstheme="minorHAnsi"/>
          <w:b/>
          <w:bCs/>
          <w:color w:val="000000"/>
          <w:spacing w:val="-3"/>
          <w:sz w:val="18"/>
          <w:szCs w:val="18"/>
          <w:lang w:val="en-GB" w:eastAsia="en-GB"/>
        </w:rPr>
        <w:t xml:space="preserve"> </w:t>
      </w:r>
      <w:r w:rsidR="002C3778" w:rsidRPr="00395202">
        <w:rPr>
          <w:rFonts w:eastAsia="Calibri" w:cstheme="minorHAnsi"/>
          <w:b/>
          <w:bCs/>
          <w:color w:val="000000"/>
          <w:spacing w:val="-3"/>
          <w:sz w:val="18"/>
          <w:szCs w:val="18"/>
          <w:lang w:val="en-GB" w:eastAsia="en-GB"/>
        </w:rPr>
        <w:t>cfp.sudan@unwomen.org</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w:t>
      </w:r>
      <w:proofErr w:type="gramStart"/>
      <w:r w:rsidR="00C22EF1" w:rsidRPr="0056586D">
        <w:rPr>
          <w:rFonts w:eastAsia="Times New Roman" w:cstheme="minorHAnsi"/>
          <w:color w:val="000000"/>
          <w:spacing w:val="-2"/>
          <w:sz w:val="18"/>
          <w:szCs w:val="18"/>
          <w:lang w:val="en-GB" w:eastAsia="en-GB"/>
        </w:rPr>
        <w:t>offered</w:t>
      </w:r>
      <w:proofErr w:type="gramEnd"/>
      <w:r w:rsidR="00C22EF1" w:rsidRPr="0056586D">
        <w:rPr>
          <w:rFonts w:eastAsia="Times New Roman" w:cstheme="minorHAnsi"/>
          <w:color w:val="000000"/>
          <w:spacing w:val="-2"/>
          <w:sz w:val="18"/>
          <w:szCs w:val="18"/>
          <w:lang w:val="en-GB" w:eastAsia="en-GB"/>
        </w:rPr>
        <w:t xml:space="preserve">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17C899C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 (</w:t>
      </w:r>
      <w:r w:rsidR="0063433F" w:rsidRPr="0056586D">
        <w:rPr>
          <w:rFonts w:eastAsia="Times New Roman" w:cstheme="minorHAnsi"/>
          <w:color w:val="000000"/>
          <w:sz w:val="18"/>
          <w:szCs w:val="18"/>
          <w:lang w:val="en-GB" w:eastAsia="en-GB"/>
        </w:rPr>
        <w:t xml:space="preserve">local </w:t>
      </w:r>
      <w:r w:rsidR="00C22EF1" w:rsidRPr="0056586D">
        <w:rPr>
          <w:rFonts w:eastAsia="Times New Roman" w:cstheme="minorHAnsi"/>
          <w:color w:val="000000"/>
          <w:sz w:val="18"/>
          <w:szCs w:val="18"/>
          <w:lang w:val="en-GB" w:eastAsia="en-GB"/>
        </w:rPr>
        <w:t>currency</w:t>
      </w:r>
      <w:r w:rsidR="00281A56">
        <w:rPr>
          <w:rFonts w:eastAsia="Times New Roman" w:cstheme="minorHAnsi"/>
          <w:color w:val="000000"/>
          <w:sz w:val="18"/>
          <w:szCs w:val="18"/>
          <w:lang w:val="en-GB" w:eastAsia="en-GB"/>
        </w:rPr>
        <w:t>)</w:t>
      </w:r>
      <w:r w:rsidR="004B05FD">
        <w:rPr>
          <w:rFonts w:eastAsia="Times New Roman" w:cstheme="minorHAnsi"/>
          <w:color w:val="000000"/>
          <w:sz w:val="18"/>
          <w:szCs w:val="18"/>
          <w:lang w:val="en-GB" w:eastAsia="en-GB"/>
        </w:rPr>
        <w:t xml:space="preserve"> </w:t>
      </w:r>
      <w:r w:rsidR="002C3778" w:rsidRPr="00B22C66">
        <w:rPr>
          <w:rFonts w:eastAsia="Times New Roman" w:cstheme="minorHAnsi"/>
          <w:color w:val="000000"/>
          <w:sz w:val="18"/>
          <w:szCs w:val="18"/>
          <w:lang w:val="en-GB" w:eastAsia="en-GB"/>
        </w:rPr>
        <w:t>Sudanese Pounds</w:t>
      </w:r>
      <w:r w:rsidR="00281A56" w:rsidRPr="00B22C66">
        <w:rPr>
          <w:rFonts w:eastAsia="Times New Roman" w:cstheme="minorHAnsi"/>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w:t>
      </w:r>
      <w:proofErr w:type="gramStart"/>
      <w:r w:rsidR="00C22EF1" w:rsidRPr="0056586D">
        <w:rPr>
          <w:rFonts w:eastAsia="Times New Roman" w:cstheme="minorHAnsi"/>
          <w:color w:val="000000"/>
          <w:spacing w:val="-2"/>
          <w:sz w:val="18"/>
          <w:szCs w:val="18"/>
          <w:lang w:val="en-GB" w:eastAsia="en-GB"/>
        </w:rPr>
        <w:t>issued</w:t>
      </w:r>
      <w:proofErr w:type="gramEnd"/>
      <w:r w:rsidR="00C22EF1" w:rsidRPr="0056586D">
        <w:rPr>
          <w:rFonts w:eastAsia="Times New Roman" w:cstheme="minorHAnsi"/>
          <w:color w:val="000000"/>
          <w:spacing w:val="-2"/>
          <w:sz w:val="18"/>
          <w:szCs w:val="18"/>
          <w:lang w:val="en-GB" w:eastAsia="en-GB"/>
        </w:rPr>
        <w:t xml:space="preserve">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 xml:space="preserve">include </w:t>
      </w:r>
      <w:proofErr w:type="gramStart"/>
      <w:r w:rsidR="00C22EF1" w:rsidRPr="00792B37">
        <w:rPr>
          <w:rFonts w:eastAsia="Calibri" w:cstheme="minorHAnsi"/>
          <w:color w:val="000000"/>
          <w:spacing w:val="-3"/>
          <w:sz w:val="18"/>
          <w:szCs w:val="18"/>
          <w:lang w:val="en-GB" w:eastAsia="en-GB"/>
        </w:rPr>
        <w:t>all of</w:t>
      </w:r>
      <w:proofErr w:type="gramEnd"/>
      <w:r w:rsidR="00C22EF1" w:rsidRPr="00792B37">
        <w:rPr>
          <w:rFonts w:eastAsia="Calibri" w:cstheme="minorHAnsi"/>
          <w:color w:val="000000"/>
          <w:spacing w:val="-3"/>
          <w:sz w:val="18"/>
          <w:szCs w:val="18"/>
          <w:lang w:val="en-GB" w:eastAsia="en-GB"/>
        </w:rPr>
        <w:t xml:space="preserve">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 xml:space="preserve">The agreement will reflect the name of the </w:t>
      </w:r>
      <w:r w:rsidRPr="0056586D">
        <w:rPr>
          <w:rFonts w:eastAsia="Calibri" w:cstheme="minorHAnsi"/>
          <w:b/>
          <w:bCs/>
          <w:color w:val="000000"/>
          <w:spacing w:val="-3"/>
          <w:sz w:val="18"/>
          <w:szCs w:val="18"/>
          <w:lang w:val="en-GB" w:eastAsia="en-GB"/>
        </w:rPr>
        <w:lastRenderedPageBreak/>
        <w:t>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755F3BB0"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B22C66">
        <w:rPr>
          <w:rFonts w:eastAsia="Calibri" w:cstheme="minorHAnsi"/>
          <w:color w:val="000000"/>
          <w:spacing w:val="-3"/>
          <w:sz w:val="18"/>
          <w:szCs w:val="18"/>
          <w:lang w:val="en-GB" w:eastAsia="en-GB"/>
        </w:rPr>
        <w:t xml:space="preserve">3 months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23"/>
          <w:footerReference w:type="default" r:id="rId24"/>
          <w:headerReference w:type="first" r:id="rId25"/>
          <w:footerReference w:type="first" r:id="rId26"/>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4A4700C8"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017"/>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F35D77">
              <w:rPr>
                <w:rFonts w:ascii="Calibri" w:eastAsia="Arial" w:hAnsi="Calibri" w:cs="Calibri"/>
                <w:sz w:val="18"/>
                <w:szCs w:val="18"/>
              </w:rPr>
              <w:t>current status</w:t>
            </w:r>
            <w:proofErr w:type="gramEnd"/>
            <w:r w:rsidRPr="00F35D77">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w:t>
            </w:r>
            <w:proofErr w:type="gramStart"/>
            <w:r w:rsidRPr="00AC28D0">
              <w:rPr>
                <w:rFonts w:ascii="Calibri" w:eastAsia="Calibri" w:hAnsi="Calibri" w:cs="Calibri"/>
                <w:sz w:val="18"/>
                <w:szCs w:val="18"/>
              </w:rPr>
              <w:t>organization</w:t>
            </w:r>
            <w:r w:rsidR="006800F6" w:rsidRPr="00AC28D0">
              <w:rPr>
                <w:rFonts w:ascii="Calibri" w:eastAsia="Calibri" w:hAnsi="Calibri" w:cs="Calibri"/>
                <w:sz w:val="18"/>
                <w:szCs w:val="18"/>
              </w:rPr>
              <w:t>;</w:t>
            </w:r>
            <w:proofErr w:type="gramEnd"/>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7"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proofErr w:type="gramStart"/>
            <w:r w:rsidRPr="2370D990">
              <w:rPr>
                <w:rFonts w:ascii="Calibri" w:eastAsia="Calibri" w:hAnsi="Calibri" w:cs="Calibri"/>
                <w:sz w:val="18"/>
                <w:szCs w:val="18"/>
              </w:rPr>
              <w:t xml:space="preserve">disclosed </w:t>
            </w:r>
            <w:r w:rsidR="00913FA6" w:rsidRPr="00701FFC">
              <w:rPr>
                <w:rFonts w:ascii="Calibri" w:eastAsia="Times New Roman" w:hAnsi="Calibri" w:cs="Calibri"/>
                <w:sz w:val="18"/>
                <w:szCs w:val="18"/>
              </w:rPr>
              <w:t xml:space="preserve"> in</w:t>
            </w:r>
            <w:proofErr w:type="gramEnd"/>
            <w:r w:rsidR="00913FA6" w:rsidRPr="00701FFC">
              <w:rPr>
                <w:rFonts w:ascii="Calibri" w:eastAsia="Times New Roman" w:hAnsi="Calibri" w:cs="Calibri"/>
                <w:sz w:val="18"/>
                <w:szCs w:val="18"/>
              </w:rPr>
              <w:t xml:space="preserve">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w:t>
            </w:r>
            <w:proofErr w:type="gramStart"/>
            <w:r w:rsidRPr="00762E21">
              <w:rPr>
                <w:rFonts w:ascii="Calibri" w:eastAsia="Arial" w:hAnsi="Calibri" w:cs="Calibri"/>
                <w:sz w:val="18"/>
                <w:szCs w:val="18"/>
              </w:rPr>
              <w:t>contractor</w:t>
            </w:r>
            <w:proofErr w:type="gramEnd"/>
            <w:r w:rsidRPr="00762E21">
              <w:rPr>
                <w:rFonts w:ascii="Calibri" w:eastAsia="Arial" w:hAnsi="Calibri" w:cs="Calibri"/>
                <w:sz w:val="18"/>
                <w:szCs w:val="18"/>
              </w:rPr>
              <w:t xml:space="preserve">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w:t>
            </w:r>
            <w:proofErr w:type="gramStart"/>
            <w:r w:rsidR="00F26D4F" w:rsidRPr="00762E21">
              <w:rPr>
                <w:rFonts w:ascii="Calibri" w:eastAsia="Arial" w:hAnsi="Calibri" w:cs="Calibri"/>
                <w:sz w:val="18"/>
                <w:szCs w:val="18"/>
              </w:rPr>
              <w:t>partners</w:t>
            </w:r>
            <w:proofErr w:type="gramEnd"/>
            <w:r w:rsidR="00F26D4F" w:rsidRPr="00762E21">
              <w:rPr>
                <w:rFonts w:ascii="Calibri" w:eastAsia="Arial" w:hAnsi="Calibri" w:cs="Calibri"/>
                <w:sz w:val="18"/>
                <w:szCs w:val="18"/>
              </w:rPr>
              <w:t xml:space="preserve">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 xml:space="preserve">or their immediate family are an 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 xml:space="preserve">a community-based organization, national or sub-national NGO, research or training institution, </w:t>
      </w:r>
      <w:proofErr w:type="gramStart"/>
      <w:r w:rsidR="00C22EF1" w:rsidRPr="00194694">
        <w:rPr>
          <w:rFonts w:ascii="Calibri" w:eastAsia="Calibri" w:hAnsi="Calibri" w:cs="Calibri"/>
          <w:color w:val="000000"/>
          <w:sz w:val="18"/>
          <w:szCs w:val="18"/>
          <w:lang w:val="en-CA"/>
        </w:rPr>
        <w:t>etc.</w:t>
      </w:r>
      <w:r w:rsidR="004B7DB0">
        <w:rPr>
          <w:rFonts w:ascii="Calibri" w:eastAsia="Calibri" w:hAnsi="Calibri" w:cs="Calibri"/>
          <w:color w:val="000000"/>
          <w:sz w:val="18"/>
          <w:szCs w:val="18"/>
          <w:lang w:val="en-CA"/>
        </w:rPr>
        <w:t>;</w:t>
      </w:r>
      <w:proofErr w:type="gramEnd"/>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 xml:space="preserve">verall mission, purpose, and core programmes/services of the </w:t>
      </w:r>
      <w:proofErr w:type="gramStart"/>
      <w:r w:rsidR="00C22EF1" w:rsidRPr="00194694">
        <w:rPr>
          <w:rFonts w:ascii="Calibri" w:eastAsia="Calibri" w:hAnsi="Calibri" w:cs="Calibri"/>
          <w:color w:val="000000"/>
          <w:sz w:val="18"/>
          <w:szCs w:val="18"/>
          <w:lang w:val="en-CA"/>
        </w:rPr>
        <w:t>organization</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proofErr w:type="gramStart"/>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 xml:space="preserve">ength of existence and relevant </w:t>
      </w:r>
      <w:proofErr w:type="gramStart"/>
      <w:r w:rsidR="00C22EF1" w:rsidRPr="00194694">
        <w:rPr>
          <w:rFonts w:ascii="Calibri" w:eastAsia="Calibri" w:hAnsi="Calibri" w:cs="Calibri"/>
          <w:color w:val="000000"/>
          <w:sz w:val="18"/>
          <w:szCs w:val="18"/>
          <w:lang w:val="en-CA"/>
        </w:rPr>
        <w:t>experience</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measures are in place to prevent </w:t>
      </w:r>
      <w:proofErr w:type="gramStart"/>
      <w:r w:rsidR="00D920A1" w:rsidRPr="00194694">
        <w:rPr>
          <w:rFonts w:ascii="Calibri" w:hAnsi="Calibri" w:cs="Calibri"/>
          <w:sz w:val="18"/>
          <w:szCs w:val="18"/>
        </w:rPr>
        <w:t>SEA;</w:t>
      </w:r>
      <w:proofErr w:type="gramEnd"/>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reporting and monitoring mechanisms and </w:t>
      </w:r>
      <w:proofErr w:type="gramStart"/>
      <w:r w:rsidR="00D920A1" w:rsidRPr="00194694">
        <w:rPr>
          <w:rFonts w:ascii="Calibri" w:hAnsi="Calibri" w:cs="Calibri"/>
          <w:sz w:val="18"/>
          <w:szCs w:val="18"/>
        </w:rPr>
        <w:t>procedures;</w:t>
      </w:r>
      <w:proofErr w:type="gramEnd"/>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capacity exists to investigate SEA </w:t>
      </w:r>
      <w:proofErr w:type="gramStart"/>
      <w:r w:rsidR="00D920A1" w:rsidRPr="00194694">
        <w:rPr>
          <w:rFonts w:ascii="Calibri" w:hAnsi="Calibri" w:cs="Calibri"/>
          <w:sz w:val="18"/>
          <w:szCs w:val="18"/>
        </w:rPr>
        <w:t>allegations;</w:t>
      </w:r>
      <w:proofErr w:type="gramEnd"/>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past allegations of SEA, if any, and how they were handled, including the </w:t>
      </w:r>
      <w:proofErr w:type="gramStart"/>
      <w:r w:rsidR="00D920A1" w:rsidRPr="00194694">
        <w:rPr>
          <w:rFonts w:ascii="Calibri" w:hAnsi="Calibri" w:cs="Calibri"/>
          <w:sz w:val="18"/>
          <w:szCs w:val="18"/>
        </w:rPr>
        <w:t>outcome;</w:t>
      </w:r>
      <w:proofErr w:type="gramEnd"/>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194694">
        <w:rPr>
          <w:rFonts w:ascii="Calibri" w:hAnsi="Calibri" w:cs="Calibri"/>
          <w:sz w:val="18"/>
          <w:szCs w:val="18"/>
        </w:rPr>
        <w:t>);</w:t>
      </w:r>
      <w:proofErr w:type="gramEnd"/>
      <w:r w:rsidR="00EE0AD5" w:rsidRPr="00194694">
        <w:rPr>
          <w:rFonts w:ascii="Calibri" w:hAnsi="Calibri" w:cs="Calibri"/>
          <w:sz w:val="18"/>
          <w:szCs w:val="18"/>
        </w:rPr>
        <w:t xml:space="preserv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managing resources through grant </w:t>
      </w:r>
      <w:proofErr w:type="gramStart"/>
      <w:r w:rsidR="00EE0AD5" w:rsidRPr="00194694">
        <w:rPr>
          <w:rFonts w:ascii="Calibri" w:hAnsi="Calibri" w:cs="Calibri"/>
          <w:sz w:val="18"/>
          <w:szCs w:val="18"/>
        </w:rPr>
        <w:t>awards;</w:t>
      </w:r>
      <w:proofErr w:type="gramEnd"/>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grant </w:t>
      </w:r>
      <w:proofErr w:type="gramStart"/>
      <w:r w:rsidR="00EE0AD5" w:rsidRPr="00194694">
        <w:rPr>
          <w:rFonts w:ascii="Calibri" w:hAnsi="Calibri" w:cs="Calibri"/>
          <w:sz w:val="18"/>
          <w:szCs w:val="18"/>
        </w:rPr>
        <w:t>portfolio;</w:t>
      </w:r>
      <w:proofErr w:type="gramEnd"/>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working with small organizations including experience in providing technical </w:t>
      </w:r>
      <w:proofErr w:type="gramStart"/>
      <w:r w:rsidR="00EE0AD5" w:rsidRPr="00194694">
        <w:rPr>
          <w:rFonts w:ascii="Calibri" w:hAnsi="Calibri" w:cs="Calibri"/>
          <w:sz w:val="18"/>
          <w:szCs w:val="18"/>
        </w:rPr>
        <w:t>assistance;</w:t>
      </w:r>
      <w:proofErr w:type="gramEnd"/>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56586D">
        <w:rPr>
          <w:rFonts w:eastAsia="Calibri" w:cstheme="minorHAnsi"/>
          <w:color w:val="000000"/>
          <w:sz w:val="18"/>
          <w:szCs w:val="18"/>
          <w:lang w:val="en-CA"/>
        </w:rPr>
        <w:t>refined, and</w:t>
      </w:r>
      <w:proofErr w:type="gramEnd"/>
      <w:r w:rsidRPr="0056586D">
        <w:rPr>
          <w:rFonts w:eastAsia="Calibri" w:cstheme="minorHAnsi"/>
          <w:color w:val="000000"/>
          <w:sz w:val="18"/>
          <w:szCs w:val="18"/>
          <w:lang w:val="en-CA"/>
        </w:rPr>
        <w:t xml:space="preserve">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56586D">
        <w:rPr>
          <w:rFonts w:eastAsia="Calibri" w:cstheme="minorHAnsi"/>
          <w:color w:val="000000"/>
          <w:sz w:val="18"/>
          <w:szCs w:val="18"/>
          <w:lang w:val="en-CA"/>
        </w:rPr>
        <w:t>actually be</w:t>
      </w:r>
      <w:proofErr w:type="gramEnd"/>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w:t>
      </w:r>
      <w:r w:rsidRPr="0056586D">
        <w:rPr>
          <w:rFonts w:eastAsia="Calibri" w:cstheme="minorHAnsi"/>
          <w:color w:val="000000"/>
          <w:sz w:val="18"/>
          <w:szCs w:val="18"/>
          <w:lang w:val="en-CA"/>
        </w:rPr>
        <w:lastRenderedPageBreak/>
        <w:t xml:space="preserve">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C76590"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 xml:space="preserve">utputs) with corresponding indicators, </w:t>
            </w:r>
            <w:proofErr w:type="gramStart"/>
            <w:r w:rsidRPr="0056586D">
              <w:rPr>
                <w:rFonts w:asciiTheme="minorHAnsi" w:hAnsiTheme="minorHAnsi" w:cstheme="minorHAnsi"/>
                <w:color w:val="000000"/>
                <w:sz w:val="18"/>
                <w:szCs w:val="18"/>
              </w:rPr>
              <w:t>baselines</w:t>
            </w:r>
            <w:proofErr w:type="gramEnd"/>
            <w:r w:rsidRPr="0056586D">
              <w:rPr>
                <w:rFonts w:asciiTheme="minorHAnsi" w:hAnsiTheme="minorHAnsi" w:cstheme="minorHAnsi"/>
                <w:color w:val="000000"/>
                <w:sz w:val="18"/>
                <w:szCs w:val="18"/>
              </w:rPr>
              <w:t xml:space="preserve">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D71F49">
        <w:rPr>
          <w:rFonts w:eastAsia="Calibri" w:cstheme="minorHAnsi"/>
          <w:color w:val="000000"/>
          <w:sz w:val="18"/>
          <w:szCs w:val="18"/>
          <w:lang w:val="en-CA"/>
        </w:rPr>
        <w:t>Plan</w:t>
      </w:r>
      <w:r w:rsidR="00B94E5E">
        <w:rPr>
          <w:rFonts w:eastAsia="Calibri" w:cstheme="minorHAnsi"/>
          <w:color w:val="000000"/>
          <w:sz w:val="18"/>
          <w:szCs w:val="18"/>
          <w:lang w:val="en-CA"/>
        </w:rPr>
        <w:t>;</w:t>
      </w:r>
      <w:proofErr w:type="gramEnd"/>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 xml:space="preserve">ow any mid-course correction and adjustment of the design and plans will be facilitated </w:t>
      </w:r>
      <w:proofErr w:type="gramStart"/>
      <w:r w:rsidR="00C22EF1" w:rsidRPr="00DD7619">
        <w:rPr>
          <w:rFonts w:eastAsia="Calibri" w:cstheme="minorHAnsi"/>
          <w:color w:val="000000"/>
          <w:sz w:val="18"/>
          <w:szCs w:val="18"/>
          <w:lang w:val="en-CA"/>
        </w:rPr>
        <w:t>on the basis of</w:t>
      </w:r>
      <w:proofErr w:type="gramEnd"/>
      <w:r w:rsidR="00C22EF1" w:rsidRPr="00DD7619">
        <w:rPr>
          <w:rFonts w:eastAsia="Calibri" w:cstheme="minorHAnsi"/>
          <w:color w:val="000000"/>
          <w:sz w:val="18"/>
          <w:szCs w:val="18"/>
          <w:lang w:val="en-CA"/>
        </w:rPr>
        <w:t xml:space="preserve">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w:t>
      </w:r>
      <w:proofErr w:type="gramStart"/>
      <w:r w:rsidRPr="0056586D">
        <w:rPr>
          <w:rFonts w:eastAsia="Calibri" w:cstheme="minorHAnsi"/>
          <w:color w:val="000000" w:themeColor="text1"/>
          <w:sz w:val="18"/>
          <w:szCs w:val="18"/>
          <w:lang w:val="en-CA"/>
        </w:rPr>
        <w:t>actually cost</w:t>
      </w:r>
      <w:proofErr w:type="gramEnd"/>
      <w:r w:rsidRPr="0056586D">
        <w:rPr>
          <w:rFonts w:eastAsia="Calibri" w:cstheme="minorHAnsi"/>
          <w:color w:val="000000" w:themeColor="text1"/>
          <w:sz w:val="18"/>
          <w:szCs w:val="18"/>
          <w:lang w:val="en-CA"/>
        </w:rPr>
        <w:t xml:space="preserve">,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 xml:space="preserve">20% of programming </w:t>
      </w:r>
      <w:proofErr w:type="gramStart"/>
      <w:r w:rsidR="003D34D4" w:rsidRPr="0056586D">
        <w:rPr>
          <w:rStyle w:val="cf01"/>
          <w:rFonts w:asciiTheme="minorHAnsi" w:hAnsiTheme="minorHAnsi" w:cstheme="minorHAnsi"/>
        </w:rPr>
        <w:t>costs</w:t>
      </w:r>
      <w:r>
        <w:rPr>
          <w:rStyle w:val="cf01"/>
          <w:rFonts w:asciiTheme="minorHAnsi" w:hAnsiTheme="minorHAnsi" w:cstheme="minorHAnsi"/>
        </w:rPr>
        <w:t>;</w:t>
      </w:r>
      <w:proofErr w:type="gramEnd"/>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proofErr w:type="gramStart"/>
      <w:r w:rsidR="00C358F1" w:rsidRPr="0056586D">
        <w:rPr>
          <w:rStyle w:val="cf01"/>
          <w:rFonts w:asciiTheme="minorHAnsi" w:hAnsiTheme="minorHAnsi" w:cstheme="minorHAnsi"/>
        </w:rPr>
        <w:t>)</w:t>
      </w:r>
      <w:r>
        <w:rPr>
          <w:rStyle w:val="cf01"/>
          <w:rFonts w:asciiTheme="minorHAnsi" w:hAnsiTheme="minorHAnsi" w:cstheme="minorHAnsi"/>
        </w:rPr>
        <w:t>;</w:t>
      </w:r>
      <w:proofErr w:type="gramEnd"/>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5"/>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8">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3E68846F" w14:textId="67A085B5" w:rsidR="007737D7" w:rsidRPr="0056586D"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56586D">
        <w:rPr>
          <w:rFonts w:eastAsia="Times New Roman" w:cstheme="minorHAnsi"/>
          <w:b/>
          <w:sz w:val="18"/>
          <w:szCs w:val="18"/>
          <w:lang w:val="en-GB" w:eastAsia="en-GB"/>
        </w:rPr>
        <w:t>CFP No</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567B3DC1"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1EB8466A" w14:textId="05062C36" w:rsidR="00F73833" w:rsidRPr="0006200D" w:rsidRDefault="009A2F6D" w:rsidP="00000A4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p>
    <w:p w14:paraId="2C3B8E22" w14:textId="03C87DA1" w:rsidR="009A2F6D" w:rsidRPr="00317155" w:rsidRDefault="009A2F6D" w:rsidP="0038204D">
      <w:pPr>
        <w:spacing w:after="0" w:line="240" w:lineRule="auto"/>
        <w:rPr>
          <w:rFonts w:cstheme="minorHAnsi"/>
          <w:sz w:val="18"/>
          <w:szCs w:val="18"/>
        </w:rPr>
      </w:pPr>
    </w:p>
    <w:p w14:paraId="3D8843B5" w14:textId="77777777" w:rsidR="009A2F6D" w:rsidRPr="00317155" w:rsidRDefault="009A2F6D" w:rsidP="0038204D">
      <w:pPr>
        <w:spacing w:after="0" w:line="240" w:lineRule="auto"/>
        <w:rPr>
          <w:rFonts w:cstheme="minorHAnsi"/>
          <w:sz w:val="18"/>
          <w:szCs w:val="18"/>
        </w:rPr>
      </w:pPr>
    </w:p>
    <w:p w14:paraId="2C237E0F" w14:textId="77777777" w:rsidR="00184798" w:rsidRPr="00317155" w:rsidRDefault="00184798" w:rsidP="00184798">
      <w:pPr>
        <w:rPr>
          <w:rFonts w:ascii="Times New Roman" w:eastAsia="Times New Roman" w:hAnsi="Times New Roman" w:cs="Times New Roman"/>
          <w:b/>
          <w:sz w:val="18"/>
          <w:szCs w:val="18"/>
        </w:rPr>
      </w:pPr>
      <w:bookmarkStart w:id="2" w:name="_bookmark0"/>
      <w:bookmarkEnd w:id="2"/>
    </w:p>
    <w:p w14:paraId="0711DAE4" w14:textId="3E510978" w:rsidR="001F6AE1" w:rsidRDefault="001F6AE1">
      <w:pPr>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br w:type="page"/>
      </w:r>
    </w:p>
    <w:p w14:paraId="3A5D83E7" w14:textId="77777777" w:rsidR="001F6AE1" w:rsidRPr="001F6AE1" w:rsidRDefault="001F6AE1" w:rsidP="001F6AE1">
      <w:pPr>
        <w:spacing w:after="0" w:line="240" w:lineRule="auto"/>
        <w:jc w:val="center"/>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lastRenderedPageBreak/>
        <w:t xml:space="preserve">Annex B-6 </w:t>
      </w:r>
    </w:p>
    <w:p w14:paraId="6F4F7F55" w14:textId="2C790910" w:rsidR="001F6AE1" w:rsidRPr="001F6AE1" w:rsidRDefault="001F6AE1" w:rsidP="001F6AE1">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3D589145" w14:textId="77777777" w:rsidR="001F6AE1" w:rsidRPr="00102969" w:rsidRDefault="001F6AE1" w:rsidP="001F6AE1">
      <w:pPr>
        <w:rPr>
          <w:rFonts w:cstheme="minorHAnsi"/>
          <w:spacing w:val="-2"/>
          <w:sz w:val="18"/>
          <w:szCs w:val="18"/>
          <w:lang w:val="en-CA"/>
        </w:rPr>
      </w:pPr>
    </w:p>
    <w:p w14:paraId="0770E347" w14:textId="77777777" w:rsidR="003E3ACA" w:rsidRPr="00102969"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p w14:paraId="567D2EF2" w14:textId="77777777" w:rsidR="003E3ACA" w:rsidRPr="00102969"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p w14:paraId="45E5133D" w14:textId="77777777" w:rsidR="00184798" w:rsidRDefault="00184798" w:rsidP="00184798">
      <w:pPr>
        <w:rPr>
          <w:rFonts w:ascii="Times New Roman" w:eastAsia="Times New Roman" w:hAnsi="Times New Roman" w:cs="Times New Roman"/>
          <w:b/>
          <w:sz w:val="20"/>
          <w:szCs w:val="20"/>
          <w:lang w:val="en-GB"/>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2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9A9C" w14:textId="77777777" w:rsidR="004C7CB3" w:rsidRDefault="004C7CB3" w:rsidP="00C22EF1">
      <w:pPr>
        <w:spacing w:after="0" w:line="240" w:lineRule="auto"/>
      </w:pPr>
      <w:r>
        <w:separator/>
      </w:r>
    </w:p>
  </w:endnote>
  <w:endnote w:type="continuationSeparator" w:id="0">
    <w:p w14:paraId="2CFCDD5D" w14:textId="77777777" w:rsidR="004C7CB3" w:rsidRDefault="004C7CB3" w:rsidP="00C22EF1">
      <w:pPr>
        <w:spacing w:after="0" w:line="240" w:lineRule="auto"/>
      </w:pPr>
      <w:r>
        <w:continuationSeparator/>
      </w:r>
    </w:p>
  </w:endnote>
  <w:endnote w:type="continuationNotice" w:id="1">
    <w:p w14:paraId="51238469" w14:textId="77777777" w:rsidR="004C7CB3" w:rsidRDefault="004C7C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6E4AC452"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5989">
      <w:rPr>
        <w:rStyle w:val="PageNumber"/>
        <w:noProof/>
      </w:rPr>
      <w:t>3</w: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13C6" w14:textId="77777777" w:rsidR="004C7CB3" w:rsidRDefault="004C7CB3" w:rsidP="00C22EF1">
      <w:pPr>
        <w:spacing w:after="0" w:line="240" w:lineRule="auto"/>
      </w:pPr>
      <w:r>
        <w:separator/>
      </w:r>
    </w:p>
  </w:footnote>
  <w:footnote w:type="continuationSeparator" w:id="0">
    <w:p w14:paraId="51A1D46B" w14:textId="77777777" w:rsidR="004C7CB3" w:rsidRDefault="004C7CB3" w:rsidP="00C22EF1">
      <w:pPr>
        <w:spacing w:after="0" w:line="240" w:lineRule="auto"/>
      </w:pPr>
      <w:r>
        <w:continuationSeparator/>
      </w:r>
    </w:p>
  </w:footnote>
  <w:footnote w:type="continuationNotice" w:id="1">
    <w:p w14:paraId="7C835D40" w14:textId="77777777" w:rsidR="004C7CB3" w:rsidRDefault="004C7CB3">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w:t>
      </w:r>
      <w:proofErr w:type="gramStart"/>
      <w:r w:rsidRPr="00FE26C7">
        <w:rPr>
          <w:sz w:val="16"/>
          <w:szCs w:val="16"/>
        </w:rPr>
        <w:t>accepted</w:t>
      </w:r>
      <w:proofErr w:type="gramEnd"/>
      <w:r w:rsidRPr="00FE26C7">
        <w:rPr>
          <w:sz w:val="16"/>
          <w:szCs w:val="16"/>
        </w:rPr>
        <w:t xml:space="preserve"> and it must be fully justified.</w:t>
      </w:r>
    </w:p>
  </w:footnote>
  <w:footnote w:id="4">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5">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w:t>
      </w:r>
      <w:proofErr w:type="spellStart"/>
      <w:r w:rsidRPr="00A9085D">
        <w:rPr>
          <w:rFonts w:ascii="Calibri" w:hAnsi="Calibri" w:cs="Calibri"/>
          <w:sz w:val="16"/>
          <w:szCs w:val="16"/>
        </w:rPr>
        <w:t>i</w:t>
      </w:r>
      <w:proofErr w:type="spellEnd"/>
      <w:r w:rsidRPr="00A9085D">
        <w:rPr>
          <w:rFonts w:ascii="Calibri" w:hAnsi="Calibri" w:cs="Calibri"/>
          <w:sz w:val="16"/>
          <w:szCs w:val="16"/>
        </w:rPr>
        <w:t xml:space="preserve">)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6">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252675"/>
    <w:multiLevelType w:val="hybridMultilevel"/>
    <w:tmpl w:val="B5A88CE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7316CD"/>
    <w:multiLevelType w:val="hybridMultilevel"/>
    <w:tmpl w:val="FCD87B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6E216E"/>
    <w:multiLevelType w:val="hybridMultilevel"/>
    <w:tmpl w:val="08F0482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711B3C"/>
    <w:multiLevelType w:val="hybridMultilevel"/>
    <w:tmpl w:val="151C3A4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15:restartNumberingAfterBreak="0">
    <w:nsid w:val="29B36BEE"/>
    <w:multiLevelType w:val="hybridMultilevel"/>
    <w:tmpl w:val="5240D1A8"/>
    <w:lvl w:ilvl="0" w:tplc="5096E7F6">
      <w:start w:val="1"/>
      <w:numFmt w:val="lowerLetter"/>
      <w:lvlText w:val="%1."/>
      <w:lvlJc w:val="left"/>
      <w:pPr>
        <w:ind w:left="360" w:hanging="360"/>
      </w:pPr>
      <w:rPr>
        <w:rFonts w:hint="default"/>
        <w:b/>
        <w:bCs/>
        <w:color w:val="0070C0"/>
      </w:rPr>
    </w:lvl>
    <w:lvl w:ilvl="1" w:tplc="C77C988E">
      <w:numFmt w:val="bullet"/>
      <w:lvlText w:val="•"/>
      <w:lvlJc w:val="left"/>
      <w:pPr>
        <w:ind w:left="1440" w:hanging="720"/>
      </w:pPr>
      <w:rPr>
        <w:rFonts w:ascii="Calibri" w:eastAsia="Calibr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6"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3331F9"/>
    <w:multiLevelType w:val="hybridMultilevel"/>
    <w:tmpl w:val="D6864FA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0" w15:restartNumberingAfterBreak="0">
    <w:nsid w:val="46B309C3"/>
    <w:multiLevelType w:val="hybridMultilevel"/>
    <w:tmpl w:val="662E6F4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1"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60212BB8"/>
    <w:multiLevelType w:val="hybridMultilevel"/>
    <w:tmpl w:val="D8FCD12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3"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27"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0"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75654466">
    <w:abstractNumId w:val="17"/>
  </w:num>
  <w:num w:numId="2" w16cid:durableId="1149400758">
    <w:abstractNumId w:val="0"/>
  </w:num>
  <w:num w:numId="3" w16cid:durableId="80418494">
    <w:abstractNumId w:val="28"/>
  </w:num>
  <w:num w:numId="4" w16cid:durableId="410081438">
    <w:abstractNumId w:val="14"/>
  </w:num>
  <w:num w:numId="5" w16cid:durableId="1811633427">
    <w:abstractNumId w:val="21"/>
  </w:num>
  <w:num w:numId="6" w16cid:durableId="189874850">
    <w:abstractNumId w:val="29"/>
  </w:num>
  <w:num w:numId="7" w16cid:durableId="1352105096">
    <w:abstractNumId w:val="13"/>
  </w:num>
  <w:num w:numId="8" w16cid:durableId="941035794">
    <w:abstractNumId w:val="7"/>
  </w:num>
  <w:num w:numId="9" w16cid:durableId="1462117176">
    <w:abstractNumId w:val="1"/>
  </w:num>
  <w:num w:numId="10" w16cid:durableId="1269659998">
    <w:abstractNumId w:val="6"/>
  </w:num>
  <w:num w:numId="11" w16cid:durableId="379284085">
    <w:abstractNumId w:val="26"/>
  </w:num>
  <w:num w:numId="12" w16cid:durableId="948391108">
    <w:abstractNumId w:val="9"/>
  </w:num>
  <w:num w:numId="13" w16cid:durableId="638614763">
    <w:abstractNumId w:val="5"/>
  </w:num>
  <w:num w:numId="14" w16cid:durableId="1857494789">
    <w:abstractNumId w:val="15"/>
  </w:num>
  <w:num w:numId="15" w16cid:durableId="376128065">
    <w:abstractNumId w:val="16"/>
  </w:num>
  <w:num w:numId="16" w16cid:durableId="1565722953">
    <w:abstractNumId w:val="24"/>
  </w:num>
  <w:num w:numId="17" w16cid:durableId="1520849829">
    <w:abstractNumId w:val="11"/>
  </w:num>
  <w:num w:numId="18" w16cid:durableId="1954558805">
    <w:abstractNumId w:val="3"/>
  </w:num>
  <w:num w:numId="19" w16cid:durableId="832261642">
    <w:abstractNumId w:val="25"/>
  </w:num>
  <w:num w:numId="20" w16cid:durableId="1746878748">
    <w:abstractNumId w:val="8"/>
  </w:num>
  <w:num w:numId="21" w16cid:durableId="935479475">
    <w:abstractNumId w:val="23"/>
  </w:num>
  <w:num w:numId="22" w16cid:durableId="887305583">
    <w:abstractNumId w:val="27"/>
  </w:num>
  <w:num w:numId="23" w16cid:durableId="589310070">
    <w:abstractNumId w:val="18"/>
  </w:num>
  <w:num w:numId="24" w16cid:durableId="1075933376">
    <w:abstractNumId w:val="30"/>
  </w:num>
  <w:num w:numId="25" w16cid:durableId="169413725">
    <w:abstractNumId w:val="10"/>
  </w:num>
  <w:num w:numId="26" w16cid:durableId="2075006833">
    <w:abstractNumId w:val="12"/>
  </w:num>
  <w:num w:numId="27" w16cid:durableId="1682123707">
    <w:abstractNumId w:val="20"/>
  </w:num>
  <w:num w:numId="28" w16cid:durableId="1204050888">
    <w:abstractNumId w:val="22"/>
  </w:num>
  <w:num w:numId="29" w16cid:durableId="919487640">
    <w:abstractNumId w:val="4"/>
  </w:num>
  <w:num w:numId="30" w16cid:durableId="7164679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23982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79FD"/>
    <w:rsid w:val="00020369"/>
    <w:rsid w:val="0002082B"/>
    <w:rsid w:val="0002236C"/>
    <w:rsid w:val="00023376"/>
    <w:rsid w:val="00024D8B"/>
    <w:rsid w:val="000267D8"/>
    <w:rsid w:val="000271C0"/>
    <w:rsid w:val="000300F9"/>
    <w:rsid w:val="000318F0"/>
    <w:rsid w:val="0003302B"/>
    <w:rsid w:val="00037A69"/>
    <w:rsid w:val="0004683C"/>
    <w:rsid w:val="00050775"/>
    <w:rsid w:val="0005432A"/>
    <w:rsid w:val="00060AFD"/>
    <w:rsid w:val="0006160B"/>
    <w:rsid w:val="0006200D"/>
    <w:rsid w:val="00064481"/>
    <w:rsid w:val="00064C4A"/>
    <w:rsid w:val="0006700D"/>
    <w:rsid w:val="0006749D"/>
    <w:rsid w:val="00072E89"/>
    <w:rsid w:val="00074750"/>
    <w:rsid w:val="000771C4"/>
    <w:rsid w:val="00082520"/>
    <w:rsid w:val="00084FAF"/>
    <w:rsid w:val="000854EC"/>
    <w:rsid w:val="000901DA"/>
    <w:rsid w:val="00093C2D"/>
    <w:rsid w:val="000954C0"/>
    <w:rsid w:val="0009646E"/>
    <w:rsid w:val="00096485"/>
    <w:rsid w:val="000970E9"/>
    <w:rsid w:val="00097557"/>
    <w:rsid w:val="000A0AE2"/>
    <w:rsid w:val="000A14C2"/>
    <w:rsid w:val="000A1A59"/>
    <w:rsid w:val="000A4600"/>
    <w:rsid w:val="000A52DE"/>
    <w:rsid w:val="000A54DE"/>
    <w:rsid w:val="000B28C7"/>
    <w:rsid w:val="000B3016"/>
    <w:rsid w:val="000B5640"/>
    <w:rsid w:val="000B64FB"/>
    <w:rsid w:val="000B656C"/>
    <w:rsid w:val="000B7F42"/>
    <w:rsid w:val="000C2192"/>
    <w:rsid w:val="000C2551"/>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5FA9"/>
    <w:rsid w:val="001067F3"/>
    <w:rsid w:val="001069E4"/>
    <w:rsid w:val="001079AB"/>
    <w:rsid w:val="00107F5C"/>
    <w:rsid w:val="001106D9"/>
    <w:rsid w:val="00111DFA"/>
    <w:rsid w:val="00115D97"/>
    <w:rsid w:val="00121367"/>
    <w:rsid w:val="0012545C"/>
    <w:rsid w:val="001265F6"/>
    <w:rsid w:val="0012727C"/>
    <w:rsid w:val="00131596"/>
    <w:rsid w:val="00133097"/>
    <w:rsid w:val="00133C8C"/>
    <w:rsid w:val="00133D62"/>
    <w:rsid w:val="00134858"/>
    <w:rsid w:val="00135BA2"/>
    <w:rsid w:val="0013662E"/>
    <w:rsid w:val="00141C1D"/>
    <w:rsid w:val="00145022"/>
    <w:rsid w:val="00152014"/>
    <w:rsid w:val="00152129"/>
    <w:rsid w:val="00152765"/>
    <w:rsid w:val="0015462F"/>
    <w:rsid w:val="00155A11"/>
    <w:rsid w:val="00155DF8"/>
    <w:rsid w:val="00161C30"/>
    <w:rsid w:val="00162441"/>
    <w:rsid w:val="00163CF9"/>
    <w:rsid w:val="00166329"/>
    <w:rsid w:val="0016678B"/>
    <w:rsid w:val="0016762F"/>
    <w:rsid w:val="00167CF4"/>
    <w:rsid w:val="001702F0"/>
    <w:rsid w:val="00177167"/>
    <w:rsid w:val="00177BD5"/>
    <w:rsid w:val="00181D15"/>
    <w:rsid w:val="00184798"/>
    <w:rsid w:val="0018707B"/>
    <w:rsid w:val="001878D2"/>
    <w:rsid w:val="00187F4B"/>
    <w:rsid w:val="00191EDB"/>
    <w:rsid w:val="0019299C"/>
    <w:rsid w:val="00194694"/>
    <w:rsid w:val="00195678"/>
    <w:rsid w:val="0019645D"/>
    <w:rsid w:val="001A0564"/>
    <w:rsid w:val="001A0ADF"/>
    <w:rsid w:val="001A26AA"/>
    <w:rsid w:val="001A3509"/>
    <w:rsid w:val="001A368C"/>
    <w:rsid w:val="001A4913"/>
    <w:rsid w:val="001A6317"/>
    <w:rsid w:val="001B089C"/>
    <w:rsid w:val="001B1013"/>
    <w:rsid w:val="001B3A0E"/>
    <w:rsid w:val="001B462F"/>
    <w:rsid w:val="001B4BFB"/>
    <w:rsid w:val="001B62F2"/>
    <w:rsid w:val="001B6AD0"/>
    <w:rsid w:val="001C1756"/>
    <w:rsid w:val="001C26B6"/>
    <w:rsid w:val="001C4F81"/>
    <w:rsid w:val="001C529C"/>
    <w:rsid w:val="001C571C"/>
    <w:rsid w:val="001C5C6A"/>
    <w:rsid w:val="001C6BB3"/>
    <w:rsid w:val="001C736B"/>
    <w:rsid w:val="001C7843"/>
    <w:rsid w:val="001D0D64"/>
    <w:rsid w:val="001D501A"/>
    <w:rsid w:val="001D555F"/>
    <w:rsid w:val="001E4E0F"/>
    <w:rsid w:val="001E5DE8"/>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114"/>
    <w:rsid w:val="00224ADE"/>
    <w:rsid w:val="00226151"/>
    <w:rsid w:val="00226DA8"/>
    <w:rsid w:val="00226ECB"/>
    <w:rsid w:val="00230B42"/>
    <w:rsid w:val="00232F44"/>
    <w:rsid w:val="0023759D"/>
    <w:rsid w:val="00246E98"/>
    <w:rsid w:val="00252B6B"/>
    <w:rsid w:val="00253D41"/>
    <w:rsid w:val="00256C3E"/>
    <w:rsid w:val="002616B5"/>
    <w:rsid w:val="0026403E"/>
    <w:rsid w:val="002648A1"/>
    <w:rsid w:val="0026564A"/>
    <w:rsid w:val="00270899"/>
    <w:rsid w:val="002716F8"/>
    <w:rsid w:val="002726C0"/>
    <w:rsid w:val="00273366"/>
    <w:rsid w:val="00273E4D"/>
    <w:rsid w:val="0027568A"/>
    <w:rsid w:val="00275AB3"/>
    <w:rsid w:val="002803F6"/>
    <w:rsid w:val="00281090"/>
    <w:rsid w:val="00281A56"/>
    <w:rsid w:val="00281C21"/>
    <w:rsid w:val="00284E15"/>
    <w:rsid w:val="0028541D"/>
    <w:rsid w:val="00286B61"/>
    <w:rsid w:val="00290AA2"/>
    <w:rsid w:val="0029136C"/>
    <w:rsid w:val="0029328B"/>
    <w:rsid w:val="0029372E"/>
    <w:rsid w:val="00293E05"/>
    <w:rsid w:val="00297803"/>
    <w:rsid w:val="002A0049"/>
    <w:rsid w:val="002A2D3F"/>
    <w:rsid w:val="002A4635"/>
    <w:rsid w:val="002A532E"/>
    <w:rsid w:val="002A59AF"/>
    <w:rsid w:val="002A6247"/>
    <w:rsid w:val="002B1D2B"/>
    <w:rsid w:val="002B2F41"/>
    <w:rsid w:val="002B687D"/>
    <w:rsid w:val="002B6BB6"/>
    <w:rsid w:val="002C0851"/>
    <w:rsid w:val="002C3778"/>
    <w:rsid w:val="002C4802"/>
    <w:rsid w:val="002C48D1"/>
    <w:rsid w:val="002D008C"/>
    <w:rsid w:val="002D02C7"/>
    <w:rsid w:val="002D3928"/>
    <w:rsid w:val="002D517E"/>
    <w:rsid w:val="002D5BF5"/>
    <w:rsid w:val="002E1273"/>
    <w:rsid w:val="002E40B0"/>
    <w:rsid w:val="002E5383"/>
    <w:rsid w:val="002E75C7"/>
    <w:rsid w:val="002F1BBF"/>
    <w:rsid w:val="002F200F"/>
    <w:rsid w:val="002F4006"/>
    <w:rsid w:val="002F5866"/>
    <w:rsid w:val="002F724E"/>
    <w:rsid w:val="00300476"/>
    <w:rsid w:val="00300F37"/>
    <w:rsid w:val="0030260C"/>
    <w:rsid w:val="00302DD9"/>
    <w:rsid w:val="00302E51"/>
    <w:rsid w:val="00305404"/>
    <w:rsid w:val="003077A3"/>
    <w:rsid w:val="00312067"/>
    <w:rsid w:val="00315AE3"/>
    <w:rsid w:val="0031634C"/>
    <w:rsid w:val="00317155"/>
    <w:rsid w:val="00317B80"/>
    <w:rsid w:val="003221B5"/>
    <w:rsid w:val="00322AA1"/>
    <w:rsid w:val="00323668"/>
    <w:rsid w:val="00324981"/>
    <w:rsid w:val="0032516C"/>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5EDD"/>
    <w:rsid w:val="003768D7"/>
    <w:rsid w:val="00377AB2"/>
    <w:rsid w:val="00377FD5"/>
    <w:rsid w:val="0038204D"/>
    <w:rsid w:val="003824EA"/>
    <w:rsid w:val="00383189"/>
    <w:rsid w:val="0038331D"/>
    <w:rsid w:val="00385EA3"/>
    <w:rsid w:val="00390446"/>
    <w:rsid w:val="00391C87"/>
    <w:rsid w:val="00393BC9"/>
    <w:rsid w:val="00395202"/>
    <w:rsid w:val="00395435"/>
    <w:rsid w:val="00396853"/>
    <w:rsid w:val="0039768F"/>
    <w:rsid w:val="00397A6C"/>
    <w:rsid w:val="00397D8E"/>
    <w:rsid w:val="003A2E31"/>
    <w:rsid w:val="003A4174"/>
    <w:rsid w:val="003A5329"/>
    <w:rsid w:val="003A6D81"/>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7EB2"/>
    <w:rsid w:val="003E3ACA"/>
    <w:rsid w:val="003E7CFB"/>
    <w:rsid w:val="003F0B37"/>
    <w:rsid w:val="003F1451"/>
    <w:rsid w:val="00402C86"/>
    <w:rsid w:val="00407EEC"/>
    <w:rsid w:val="0041437E"/>
    <w:rsid w:val="004169C3"/>
    <w:rsid w:val="00417427"/>
    <w:rsid w:val="00420CA7"/>
    <w:rsid w:val="0042572A"/>
    <w:rsid w:val="00426E45"/>
    <w:rsid w:val="00433654"/>
    <w:rsid w:val="00441437"/>
    <w:rsid w:val="00442275"/>
    <w:rsid w:val="00443373"/>
    <w:rsid w:val="004441C1"/>
    <w:rsid w:val="00444D43"/>
    <w:rsid w:val="004452AB"/>
    <w:rsid w:val="00447CFE"/>
    <w:rsid w:val="00450B38"/>
    <w:rsid w:val="004618C5"/>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5989"/>
    <w:rsid w:val="00486144"/>
    <w:rsid w:val="00486A5D"/>
    <w:rsid w:val="00490A08"/>
    <w:rsid w:val="004910B2"/>
    <w:rsid w:val="00491813"/>
    <w:rsid w:val="00493D30"/>
    <w:rsid w:val="004945AA"/>
    <w:rsid w:val="004A495F"/>
    <w:rsid w:val="004A55BF"/>
    <w:rsid w:val="004A5BB6"/>
    <w:rsid w:val="004B05FD"/>
    <w:rsid w:val="004B0E33"/>
    <w:rsid w:val="004B1152"/>
    <w:rsid w:val="004B1637"/>
    <w:rsid w:val="004B3CB3"/>
    <w:rsid w:val="004B3D2F"/>
    <w:rsid w:val="004B4BA1"/>
    <w:rsid w:val="004B6123"/>
    <w:rsid w:val="004B7DB0"/>
    <w:rsid w:val="004C088F"/>
    <w:rsid w:val="004C1210"/>
    <w:rsid w:val="004C1DF3"/>
    <w:rsid w:val="004C2A5B"/>
    <w:rsid w:val="004C7CB3"/>
    <w:rsid w:val="004D118B"/>
    <w:rsid w:val="004D31D4"/>
    <w:rsid w:val="004D4763"/>
    <w:rsid w:val="004D53AF"/>
    <w:rsid w:val="004E1788"/>
    <w:rsid w:val="004E1E2B"/>
    <w:rsid w:val="004E7071"/>
    <w:rsid w:val="004E73A4"/>
    <w:rsid w:val="004E73BE"/>
    <w:rsid w:val="004E78F2"/>
    <w:rsid w:val="004E7D51"/>
    <w:rsid w:val="004F090A"/>
    <w:rsid w:val="004F0ACE"/>
    <w:rsid w:val="004F1FE8"/>
    <w:rsid w:val="004F272D"/>
    <w:rsid w:val="004F4BB0"/>
    <w:rsid w:val="004F795C"/>
    <w:rsid w:val="0050654F"/>
    <w:rsid w:val="00510A4C"/>
    <w:rsid w:val="00511758"/>
    <w:rsid w:val="005128FC"/>
    <w:rsid w:val="00513236"/>
    <w:rsid w:val="00516F13"/>
    <w:rsid w:val="00522AED"/>
    <w:rsid w:val="00522F93"/>
    <w:rsid w:val="0052371C"/>
    <w:rsid w:val="00525E90"/>
    <w:rsid w:val="00527482"/>
    <w:rsid w:val="00532495"/>
    <w:rsid w:val="00535002"/>
    <w:rsid w:val="00535A74"/>
    <w:rsid w:val="0053763C"/>
    <w:rsid w:val="005379B6"/>
    <w:rsid w:val="00543CBA"/>
    <w:rsid w:val="0054628A"/>
    <w:rsid w:val="0054633A"/>
    <w:rsid w:val="005506D0"/>
    <w:rsid w:val="00551EBF"/>
    <w:rsid w:val="00553698"/>
    <w:rsid w:val="00553E11"/>
    <w:rsid w:val="00554B0B"/>
    <w:rsid w:val="00554FAC"/>
    <w:rsid w:val="005552B4"/>
    <w:rsid w:val="0056086A"/>
    <w:rsid w:val="0056152D"/>
    <w:rsid w:val="00561F2E"/>
    <w:rsid w:val="005628CD"/>
    <w:rsid w:val="0056586D"/>
    <w:rsid w:val="00567FDD"/>
    <w:rsid w:val="0057501E"/>
    <w:rsid w:val="005752C3"/>
    <w:rsid w:val="005834C9"/>
    <w:rsid w:val="00592253"/>
    <w:rsid w:val="00596511"/>
    <w:rsid w:val="00596700"/>
    <w:rsid w:val="00597971"/>
    <w:rsid w:val="00597BB9"/>
    <w:rsid w:val="005A1CDA"/>
    <w:rsid w:val="005A23BB"/>
    <w:rsid w:val="005A3230"/>
    <w:rsid w:val="005A4A3A"/>
    <w:rsid w:val="005A630C"/>
    <w:rsid w:val="005A70EB"/>
    <w:rsid w:val="005B04FE"/>
    <w:rsid w:val="005B3A3D"/>
    <w:rsid w:val="005B5BC8"/>
    <w:rsid w:val="005C3988"/>
    <w:rsid w:val="005C3C21"/>
    <w:rsid w:val="005C47B5"/>
    <w:rsid w:val="005D02A8"/>
    <w:rsid w:val="005D0517"/>
    <w:rsid w:val="005D2BD9"/>
    <w:rsid w:val="005D3DFA"/>
    <w:rsid w:val="005D4040"/>
    <w:rsid w:val="005D5C92"/>
    <w:rsid w:val="005E14D7"/>
    <w:rsid w:val="005E15B1"/>
    <w:rsid w:val="005E19F6"/>
    <w:rsid w:val="005F5353"/>
    <w:rsid w:val="005F78B8"/>
    <w:rsid w:val="005F7BB1"/>
    <w:rsid w:val="00600521"/>
    <w:rsid w:val="006048AB"/>
    <w:rsid w:val="006048F7"/>
    <w:rsid w:val="0060709E"/>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0CE"/>
    <w:rsid w:val="00641134"/>
    <w:rsid w:val="00642452"/>
    <w:rsid w:val="006441F3"/>
    <w:rsid w:val="006447BD"/>
    <w:rsid w:val="00645F6C"/>
    <w:rsid w:val="00647DCD"/>
    <w:rsid w:val="006502A1"/>
    <w:rsid w:val="00651CBF"/>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96578"/>
    <w:rsid w:val="00696E79"/>
    <w:rsid w:val="006974D6"/>
    <w:rsid w:val="00697C93"/>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2041"/>
    <w:rsid w:val="006C2C6B"/>
    <w:rsid w:val="006C3247"/>
    <w:rsid w:val="006C36B9"/>
    <w:rsid w:val="006C4CB1"/>
    <w:rsid w:val="006D105B"/>
    <w:rsid w:val="006D34E6"/>
    <w:rsid w:val="006D5EEA"/>
    <w:rsid w:val="006D621A"/>
    <w:rsid w:val="006D6A57"/>
    <w:rsid w:val="006D6CBD"/>
    <w:rsid w:val="006E5050"/>
    <w:rsid w:val="006E62D6"/>
    <w:rsid w:val="006E7124"/>
    <w:rsid w:val="006F358E"/>
    <w:rsid w:val="006F48C1"/>
    <w:rsid w:val="006F50D3"/>
    <w:rsid w:val="006F74CB"/>
    <w:rsid w:val="0070113E"/>
    <w:rsid w:val="0070190B"/>
    <w:rsid w:val="00701D63"/>
    <w:rsid w:val="00702A91"/>
    <w:rsid w:val="0070710D"/>
    <w:rsid w:val="0072080C"/>
    <w:rsid w:val="007208C4"/>
    <w:rsid w:val="00721E97"/>
    <w:rsid w:val="00723048"/>
    <w:rsid w:val="00726222"/>
    <w:rsid w:val="00726ABA"/>
    <w:rsid w:val="00726AFE"/>
    <w:rsid w:val="00732866"/>
    <w:rsid w:val="00735741"/>
    <w:rsid w:val="007375D4"/>
    <w:rsid w:val="00750AD9"/>
    <w:rsid w:val="0075182E"/>
    <w:rsid w:val="00752D96"/>
    <w:rsid w:val="0075464E"/>
    <w:rsid w:val="007569B7"/>
    <w:rsid w:val="00761A0F"/>
    <w:rsid w:val="007622CB"/>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D9F"/>
    <w:rsid w:val="007B231A"/>
    <w:rsid w:val="007B5D4E"/>
    <w:rsid w:val="007B6334"/>
    <w:rsid w:val="007B69C0"/>
    <w:rsid w:val="007C4FD2"/>
    <w:rsid w:val="007C6240"/>
    <w:rsid w:val="007D453C"/>
    <w:rsid w:val="007E0591"/>
    <w:rsid w:val="007E073F"/>
    <w:rsid w:val="007E3DD3"/>
    <w:rsid w:val="007E455A"/>
    <w:rsid w:val="007E5F11"/>
    <w:rsid w:val="007E5FA3"/>
    <w:rsid w:val="007E6744"/>
    <w:rsid w:val="007E7982"/>
    <w:rsid w:val="007F2ED6"/>
    <w:rsid w:val="007F332C"/>
    <w:rsid w:val="007F7E08"/>
    <w:rsid w:val="008017B3"/>
    <w:rsid w:val="00801DD0"/>
    <w:rsid w:val="00803EFF"/>
    <w:rsid w:val="00804A64"/>
    <w:rsid w:val="008055E1"/>
    <w:rsid w:val="0080766A"/>
    <w:rsid w:val="00814D5B"/>
    <w:rsid w:val="008155AE"/>
    <w:rsid w:val="0081721C"/>
    <w:rsid w:val="00817370"/>
    <w:rsid w:val="00822B5B"/>
    <w:rsid w:val="00824C52"/>
    <w:rsid w:val="0082644A"/>
    <w:rsid w:val="00826C3D"/>
    <w:rsid w:val="0083354B"/>
    <w:rsid w:val="008379A0"/>
    <w:rsid w:val="00841587"/>
    <w:rsid w:val="00842721"/>
    <w:rsid w:val="00842F20"/>
    <w:rsid w:val="00846866"/>
    <w:rsid w:val="00850211"/>
    <w:rsid w:val="008511A2"/>
    <w:rsid w:val="00852E96"/>
    <w:rsid w:val="008537BC"/>
    <w:rsid w:val="0085635B"/>
    <w:rsid w:val="00856E0A"/>
    <w:rsid w:val="00856EF1"/>
    <w:rsid w:val="0085779D"/>
    <w:rsid w:val="00866355"/>
    <w:rsid w:val="00866803"/>
    <w:rsid w:val="00866811"/>
    <w:rsid w:val="00867444"/>
    <w:rsid w:val="008727D5"/>
    <w:rsid w:val="0087690E"/>
    <w:rsid w:val="00876D12"/>
    <w:rsid w:val="0087725A"/>
    <w:rsid w:val="0087729A"/>
    <w:rsid w:val="008803EC"/>
    <w:rsid w:val="00881CEB"/>
    <w:rsid w:val="008842A9"/>
    <w:rsid w:val="0088532D"/>
    <w:rsid w:val="008867B6"/>
    <w:rsid w:val="00894DFB"/>
    <w:rsid w:val="00895883"/>
    <w:rsid w:val="0089756B"/>
    <w:rsid w:val="008A38EB"/>
    <w:rsid w:val="008A4449"/>
    <w:rsid w:val="008A4EC7"/>
    <w:rsid w:val="008A4FD2"/>
    <w:rsid w:val="008A58DA"/>
    <w:rsid w:val="008A5D5D"/>
    <w:rsid w:val="008B1ACE"/>
    <w:rsid w:val="008B3072"/>
    <w:rsid w:val="008B5D04"/>
    <w:rsid w:val="008B7812"/>
    <w:rsid w:val="008B7BDC"/>
    <w:rsid w:val="008B7E7C"/>
    <w:rsid w:val="008C1AE7"/>
    <w:rsid w:val="008C2E9A"/>
    <w:rsid w:val="008C5314"/>
    <w:rsid w:val="008C6BA5"/>
    <w:rsid w:val="008D0216"/>
    <w:rsid w:val="008D367C"/>
    <w:rsid w:val="008D718B"/>
    <w:rsid w:val="008D751E"/>
    <w:rsid w:val="008E00C4"/>
    <w:rsid w:val="008E3455"/>
    <w:rsid w:val="008E5ACB"/>
    <w:rsid w:val="008F0514"/>
    <w:rsid w:val="008F1225"/>
    <w:rsid w:val="008F6601"/>
    <w:rsid w:val="008F66C4"/>
    <w:rsid w:val="008F7D35"/>
    <w:rsid w:val="008F7F08"/>
    <w:rsid w:val="00913B3F"/>
    <w:rsid w:val="00913FA6"/>
    <w:rsid w:val="0091403E"/>
    <w:rsid w:val="00914ADA"/>
    <w:rsid w:val="00916BE8"/>
    <w:rsid w:val="009174F9"/>
    <w:rsid w:val="00917D6F"/>
    <w:rsid w:val="00922746"/>
    <w:rsid w:val="00927462"/>
    <w:rsid w:val="009310FA"/>
    <w:rsid w:val="00931B1C"/>
    <w:rsid w:val="00934DDF"/>
    <w:rsid w:val="0093657D"/>
    <w:rsid w:val="00936F92"/>
    <w:rsid w:val="00941C5D"/>
    <w:rsid w:val="00943EE4"/>
    <w:rsid w:val="009504BD"/>
    <w:rsid w:val="00951198"/>
    <w:rsid w:val="00951CF8"/>
    <w:rsid w:val="00953353"/>
    <w:rsid w:val="00954A5B"/>
    <w:rsid w:val="00954A69"/>
    <w:rsid w:val="0095666C"/>
    <w:rsid w:val="0096124B"/>
    <w:rsid w:val="0096262E"/>
    <w:rsid w:val="00962755"/>
    <w:rsid w:val="00964AB8"/>
    <w:rsid w:val="00964DC3"/>
    <w:rsid w:val="00965780"/>
    <w:rsid w:val="00966C0C"/>
    <w:rsid w:val="00970F07"/>
    <w:rsid w:val="0097460C"/>
    <w:rsid w:val="00976AC7"/>
    <w:rsid w:val="00980F0C"/>
    <w:rsid w:val="009812E6"/>
    <w:rsid w:val="00982A33"/>
    <w:rsid w:val="00995628"/>
    <w:rsid w:val="00996A0B"/>
    <w:rsid w:val="00997E9C"/>
    <w:rsid w:val="009A2173"/>
    <w:rsid w:val="009A2F6D"/>
    <w:rsid w:val="009A3FBC"/>
    <w:rsid w:val="009A49E6"/>
    <w:rsid w:val="009B0732"/>
    <w:rsid w:val="009B12DC"/>
    <w:rsid w:val="009B2706"/>
    <w:rsid w:val="009B2C8B"/>
    <w:rsid w:val="009B317A"/>
    <w:rsid w:val="009B4B98"/>
    <w:rsid w:val="009C109F"/>
    <w:rsid w:val="009C1EF6"/>
    <w:rsid w:val="009C1F60"/>
    <w:rsid w:val="009C463F"/>
    <w:rsid w:val="009C5C7A"/>
    <w:rsid w:val="009C7D3B"/>
    <w:rsid w:val="009E0081"/>
    <w:rsid w:val="009E4169"/>
    <w:rsid w:val="009E7AC5"/>
    <w:rsid w:val="009F2FE7"/>
    <w:rsid w:val="009F4FA3"/>
    <w:rsid w:val="009F7126"/>
    <w:rsid w:val="00A014B3"/>
    <w:rsid w:val="00A035E0"/>
    <w:rsid w:val="00A04270"/>
    <w:rsid w:val="00A075BC"/>
    <w:rsid w:val="00A12444"/>
    <w:rsid w:val="00A124C4"/>
    <w:rsid w:val="00A1280B"/>
    <w:rsid w:val="00A12FF4"/>
    <w:rsid w:val="00A14E48"/>
    <w:rsid w:val="00A15123"/>
    <w:rsid w:val="00A15534"/>
    <w:rsid w:val="00A2282F"/>
    <w:rsid w:val="00A22CB9"/>
    <w:rsid w:val="00A252E1"/>
    <w:rsid w:val="00A25997"/>
    <w:rsid w:val="00A33E3A"/>
    <w:rsid w:val="00A373CE"/>
    <w:rsid w:val="00A3755F"/>
    <w:rsid w:val="00A410B1"/>
    <w:rsid w:val="00A44F25"/>
    <w:rsid w:val="00A47CE4"/>
    <w:rsid w:val="00A50034"/>
    <w:rsid w:val="00A53E99"/>
    <w:rsid w:val="00A54648"/>
    <w:rsid w:val="00A56DDC"/>
    <w:rsid w:val="00A573A2"/>
    <w:rsid w:val="00A620AD"/>
    <w:rsid w:val="00A648DF"/>
    <w:rsid w:val="00A66E6A"/>
    <w:rsid w:val="00A816EB"/>
    <w:rsid w:val="00A839C9"/>
    <w:rsid w:val="00A83EF2"/>
    <w:rsid w:val="00A87EE9"/>
    <w:rsid w:val="00A906C2"/>
    <w:rsid w:val="00A9085D"/>
    <w:rsid w:val="00A912DA"/>
    <w:rsid w:val="00A925F2"/>
    <w:rsid w:val="00A92DEC"/>
    <w:rsid w:val="00A92EB5"/>
    <w:rsid w:val="00A9619F"/>
    <w:rsid w:val="00A96901"/>
    <w:rsid w:val="00A96C25"/>
    <w:rsid w:val="00A97827"/>
    <w:rsid w:val="00AA2050"/>
    <w:rsid w:val="00AA46E5"/>
    <w:rsid w:val="00AB0EED"/>
    <w:rsid w:val="00AB0EFF"/>
    <w:rsid w:val="00AB23EC"/>
    <w:rsid w:val="00AB40C5"/>
    <w:rsid w:val="00AC1A6F"/>
    <w:rsid w:val="00AC28D0"/>
    <w:rsid w:val="00AC30E6"/>
    <w:rsid w:val="00AC4246"/>
    <w:rsid w:val="00AC63CF"/>
    <w:rsid w:val="00AD4090"/>
    <w:rsid w:val="00AD472F"/>
    <w:rsid w:val="00AD6EA8"/>
    <w:rsid w:val="00AE7ECB"/>
    <w:rsid w:val="00AF03EB"/>
    <w:rsid w:val="00AF3AEC"/>
    <w:rsid w:val="00AF5279"/>
    <w:rsid w:val="00AF7301"/>
    <w:rsid w:val="00AF7F78"/>
    <w:rsid w:val="00B03A9F"/>
    <w:rsid w:val="00B07A8D"/>
    <w:rsid w:val="00B1004B"/>
    <w:rsid w:val="00B1392B"/>
    <w:rsid w:val="00B14FBB"/>
    <w:rsid w:val="00B21913"/>
    <w:rsid w:val="00B2243B"/>
    <w:rsid w:val="00B22C66"/>
    <w:rsid w:val="00B2351C"/>
    <w:rsid w:val="00B23B09"/>
    <w:rsid w:val="00B24845"/>
    <w:rsid w:val="00B25368"/>
    <w:rsid w:val="00B30E23"/>
    <w:rsid w:val="00B30F30"/>
    <w:rsid w:val="00B31615"/>
    <w:rsid w:val="00B31738"/>
    <w:rsid w:val="00B36A12"/>
    <w:rsid w:val="00B41B40"/>
    <w:rsid w:val="00B42CA7"/>
    <w:rsid w:val="00B43C86"/>
    <w:rsid w:val="00B43E10"/>
    <w:rsid w:val="00B44740"/>
    <w:rsid w:val="00B462E6"/>
    <w:rsid w:val="00B52511"/>
    <w:rsid w:val="00B53821"/>
    <w:rsid w:val="00B54849"/>
    <w:rsid w:val="00B63A93"/>
    <w:rsid w:val="00B6686F"/>
    <w:rsid w:val="00B672E9"/>
    <w:rsid w:val="00B7020D"/>
    <w:rsid w:val="00B71941"/>
    <w:rsid w:val="00B71D12"/>
    <w:rsid w:val="00B73FDA"/>
    <w:rsid w:val="00B82F75"/>
    <w:rsid w:val="00B83A64"/>
    <w:rsid w:val="00B910FE"/>
    <w:rsid w:val="00B917A8"/>
    <w:rsid w:val="00B94020"/>
    <w:rsid w:val="00B94395"/>
    <w:rsid w:val="00B94E5E"/>
    <w:rsid w:val="00B951EC"/>
    <w:rsid w:val="00BA19B2"/>
    <w:rsid w:val="00BA3642"/>
    <w:rsid w:val="00BA537E"/>
    <w:rsid w:val="00BA5691"/>
    <w:rsid w:val="00BA6900"/>
    <w:rsid w:val="00BA722A"/>
    <w:rsid w:val="00BB0132"/>
    <w:rsid w:val="00BB052B"/>
    <w:rsid w:val="00BB0779"/>
    <w:rsid w:val="00BB4D69"/>
    <w:rsid w:val="00BC1325"/>
    <w:rsid w:val="00BC1C73"/>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1D43"/>
    <w:rsid w:val="00BE4695"/>
    <w:rsid w:val="00BE4E90"/>
    <w:rsid w:val="00BE5C1B"/>
    <w:rsid w:val="00BF0379"/>
    <w:rsid w:val="00BF1356"/>
    <w:rsid w:val="00BF1474"/>
    <w:rsid w:val="00BF25EA"/>
    <w:rsid w:val="00BF36C9"/>
    <w:rsid w:val="00C00D13"/>
    <w:rsid w:val="00C016CE"/>
    <w:rsid w:val="00C04082"/>
    <w:rsid w:val="00C0612E"/>
    <w:rsid w:val="00C112E5"/>
    <w:rsid w:val="00C1173C"/>
    <w:rsid w:val="00C1175E"/>
    <w:rsid w:val="00C121DA"/>
    <w:rsid w:val="00C133D3"/>
    <w:rsid w:val="00C134D6"/>
    <w:rsid w:val="00C1427C"/>
    <w:rsid w:val="00C152BE"/>
    <w:rsid w:val="00C16346"/>
    <w:rsid w:val="00C17C2A"/>
    <w:rsid w:val="00C20D31"/>
    <w:rsid w:val="00C22EF1"/>
    <w:rsid w:val="00C23DF9"/>
    <w:rsid w:val="00C31928"/>
    <w:rsid w:val="00C358F1"/>
    <w:rsid w:val="00C35F55"/>
    <w:rsid w:val="00C40E02"/>
    <w:rsid w:val="00C41F68"/>
    <w:rsid w:val="00C47772"/>
    <w:rsid w:val="00C5093D"/>
    <w:rsid w:val="00C51078"/>
    <w:rsid w:val="00C53CDE"/>
    <w:rsid w:val="00C540B9"/>
    <w:rsid w:val="00C54FE1"/>
    <w:rsid w:val="00C60F90"/>
    <w:rsid w:val="00C6136F"/>
    <w:rsid w:val="00C61C6B"/>
    <w:rsid w:val="00C6272A"/>
    <w:rsid w:val="00C63164"/>
    <w:rsid w:val="00C640CD"/>
    <w:rsid w:val="00C65165"/>
    <w:rsid w:val="00C65231"/>
    <w:rsid w:val="00C65356"/>
    <w:rsid w:val="00C66C9C"/>
    <w:rsid w:val="00C70721"/>
    <w:rsid w:val="00C72DF6"/>
    <w:rsid w:val="00C74FD6"/>
    <w:rsid w:val="00C76590"/>
    <w:rsid w:val="00C77B01"/>
    <w:rsid w:val="00C8453E"/>
    <w:rsid w:val="00C85A3D"/>
    <w:rsid w:val="00C86F4C"/>
    <w:rsid w:val="00C91466"/>
    <w:rsid w:val="00C92B5A"/>
    <w:rsid w:val="00C96CED"/>
    <w:rsid w:val="00C97B58"/>
    <w:rsid w:val="00CA034E"/>
    <w:rsid w:val="00CA050B"/>
    <w:rsid w:val="00CA3CB1"/>
    <w:rsid w:val="00CA59D5"/>
    <w:rsid w:val="00CB0B08"/>
    <w:rsid w:val="00CB4AB2"/>
    <w:rsid w:val="00CB56B1"/>
    <w:rsid w:val="00CC04A5"/>
    <w:rsid w:val="00CC116A"/>
    <w:rsid w:val="00CC4760"/>
    <w:rsid w:val="00CC52E1"/>
    <w:rsid w:val="00CC59E6"/>
    <w:rsid w:val="00CD13F3"/>
    <w:rsid w:val="00CD2818"/>
    <w:rsid w:val="00CD542E"/>
    <w:rsid w:val="00CE0780"/>
    <w:rsid w:val="00CE74A5"/>
    <w:rsid w:val="00CE7808"/>
    <w:rsid w:val="00CF1508"/>
    <w:rsid w:val="00CF1E68"/>
    <w:rsid w:val="00CF1F18"/>
    <w:rsid w:val="00CF2C9D"/>
    <w:rsid w:val="00CF43A0"/>
    <w:rsid w:val="00CF69F0"/>
    <w:rsid w:val="00D010D3"/>
    <w:rsid w:val="00D01E03"/>
    <w:rsid w:val="00D022E3"/>
    <w:rsid w:val="00D049B0"/>
    <w:rsid w:val="00D06A5B"/>
    <w:rsid w:val="00D0781F"/>
    <w:rsid w:val="00D12B59"/>
    <w:rsid w:val="00D13266"/>
    <w:rsid w:val="00D223F6"/>
    <w:rsid w:val="00D237BE"/>
    <w:rsid w:val="00D24F0B"/>
    <w:rsid w:val="00D2610A"/>
    <w:rsid w:val="00D321D6"/>
    <w:rsid w:val="00D32FD7"/>
    <w:rsid w:val="00D33551"/>
    <w:rsid w:val="00D349DF"/>
    <w:rsid w:val="00D34CE3"/>
    <w:rsid w:val="00D356EA"/>
    <w:rsid w:val="00D357AD"/>
    <w:rsid w:val="00D36FD1"/>
    <w:rsid w:val="00D4248D"/>
    <w:rsid w:val="00D4250A"/>
    <w:rsid w:val="00D430DE"/>
    <w:rsid w:val="00D44895"/>
    <w:rsid w:val="00D45B16"/>
    <w:rsid w:val="00D45F10"/>
    <w:rsid w:val="00D47504"/>
    <w:rsid w:val="00D54E06"/>
    <w:rsid w:val="00D567C8"/>
    <w:rsid w:val="00D6045A"/>
    <w:rsid w:val="00D60876"/>
    <w:rsid w:val="00D65D46"/>
    <w:rsid w:val="00D661DB"/>
    <w:rsid w:val="00D671E4"/>
    <w:rsid w:val="00D70478"/>
    <w:rsid w:val="00D70AFD"/>
    <w:rsid w:val="00D70D29"/>
    <w:rsid w:val="00D71F49"/>
    <w:rsid w:val="00D72971"/>
    <w:rsid w:val="00D74554"/>
    <w:rsid w:val="00D761B7"/>
    <w:rsid w:val="00D8147A"/>
    <w:rsid w:val="00D82372"/>
    <w:rsid w:val="00D8548B"/>
    <w:rsid w:val="00D86A9B"/>
    <w:rsid w:val="00D905AF"/>
    <w:rsid w:val="00D91158"/>
    <w:rsid w:val="00D91BAC"/>
    <w:rsid w:val="00D91C52"/>
    <w:rsid w:val="00D91FD3"/>
    <w:rsid w:val="00D920A1"/>
    <w:rsid w:val="00D97590"/>
    <w:rsid w:val="00DA08A6"/>
    <w:rsid w:val="00DA1CF3"/>
    <w:rsid w:val="00DA26A4"/>
    <w:rsid w:val="00DA3985"/>
    <w:rsid w:val="00DA42C4"/>
    <w:rsid w:val="00DA49B9"/>
    <w:rsid w:val="00DA4D9F"/>
    <w:rsid w:val="00DA5463"/>
    <w:rsid w:val="00DA6374"/>
    <w:rsid w:val="00DB04C1"/>
    <w:rsid w:val="00DB072D"/>
    <w:rsid w:val="00DB277F"/>
    <w:rsid w:val="00DB334D"/>
    <w:rsid w:val="00DB3C12"/>
    <w:rsid w:val="00DB454E"/>
    <w:rsid w:val="00DB47C1"/>
    <w:rsid w:val="00DB5D91"/>
    <w:rsid w:val="00DB74A8"/>
    <w:rsid w:val="00DC0261"/>
    <w:rsid w:val="00DC0E52"/>
    <w:rsid w:val="00DC0EE3"/>
    <w:rsid w:val="00DC3678"/>
    <w:rsid w:val="00DC55D8"/>
    <w:rsid w:val="00DC6588"/>
    <w:rsid w:val="00DD1BAD"/>
    <w:rsid w:val="00DD24E8"/>
    <w:rsid w:val="00DD2BFE"/>
    <w:rsid w:val="00DD492E"/>
    <w:rsid w:val="00DD5461"/>
    <w:rsid w:val="00DD6269"/>
    <w:rsid w:val="00DD683B"/>
    <w:rsid w:val="00DD7619"/>
    <w:rsid w:val="00DD7A47"/>
    <w:rsid w:val="00DE172E"/>
    <w:rsid w:val="00DE33C1"/>
    <w:rsid w:val="00DE3658"/>
    <w:rsid w:val="00DE39D5"/>
    <w:rsid w:val="00DE4021"/>
    <w:rsid w:val="00DE5241"/>
    <w:rsid w:val="00DE6F2C"/>
    <w:rsid w:val="00DF0B91"/>
    <w:rsid w:val="00DF4A0C"/>
    <w:rsid w:val="00DF4CCF"/>
    <w:rsid w:val="00DF6DCF"/>
    <w:rsid w:val="00E06B72"/>
    <w:rsid w:val="00E0749E"/>
    <w:rsid w:val="00E120B3"/>
    <w:rsid w:val="00E14FCA"/>
    <w:rsid w:val="00E164BC"/>
    <w:rsid w:val="00E17B7C"/>
    <w:rsid w:val="00E212A2"/>
    <w:rsid w:val="00E21518"/>
    <w:rsid w:val="00E25D46"/>
    <w:rsid w:val="00E313A7"/>
    <w:rsid w:val="00E31761"/>
    <w:rsid w:val="00E317C0"/>
    <w:rsid w:val="00E334C0"/>
    <w:rsid w:val="00E33EEB"/>
    <w:rsid w:val="00E34562"/>
    <w:rsid w:val="00E351CA"/>
    <w:rsid w:val="00E361A2"/>
    <w:rsid w:val="00E41E2A"/>
    <w:rsid w:val="00E44378"/>
    <w:rsid w:val="00E457C8"/>
    <w:rsid w:val="00E4654D"/>
    <w:rsid w:val="00E47BF8"/>
    <w:rsid w:val="00E5041B"/>
    <w:rsid w:val="00E52647"/>
    <w:rsid w:val="00E56377"/>
    <w:rsid w:val="00E62C15"/>
    <w:rsid w:val="00E6394F"/>
    <w:rsid w:val="00E641F5"/>
    <w:rsid w:val="00E65A4A"/>
    <w:rsid w:val="00E65ABD"/>
    <w:rsid w:val="00E67145"/>
    <w:rsid w:val="00E73C35"/>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884"/>
    <w:rsid w:val="00EA40F4"/>
    <w:rsid w:val="00EA437F"/>
    <w:rsid w:val="00EA73CD"/>
    <w:rsid w:val="00EB1BD8"/>
    <w:rsid w:val="00EB2911"/>
    <w:rsid w:val="00EB3324"/>
    <w:rsid w:val="00EB5BAB"/>
    <w:rsid w:val="00EB5C96"/>
    <w:rsid w:val="00EB7C9F"/>
    <w:rsid w:val="00EC2E03"/>
    <w:rsid w:val="00EC3A19"/>
    <w:rsid w:val="00EC66F3"/>
    <w:rsid w:val="00EC7F56"/>
    <w:rsid w:val="00ED08FE"/>
    <w:rsid w:val="00ED447A"/>
    <w:rsid w:val="00ED6DFD"/>
    <w:rsid w:val="00EE0AD5"/>
    <w:rsid w:val="00EE196F"/>
    <w:rsid w:val="00EE2580"/>
    <w:rsid w:val="00EE272E"/>
    <w:rsid w:val="00EE5899"/>
    <w:rsid w:val="00EE72FF"/>
    <w:rsid w:val="00EF265B"/>
    <w:rsid w:val="00EF45F2"/>
    <w:rsid w:val="00EF6399"/>
    <w:rsid w:val="00F0195F"/>
    <w:rsid w:val="00F039B3"/>
    <w:rsid w:val="00F03C48"/>
    <w:rsid w:val="00F06B01"/>
    <w:rsid w:val="00F0776B"/>
    <w:rsid w:val="00F07805"/>
    <w:rsid w:val="00F1199F"/>
    <w:rsid w:val="00F120B3"/>
    <w:rsid w:val="00F13AA2"/>
    <w:rsid w:val="00F15893"/>
    <w:rsid w:val="00F205FF"/>
    <w:rsid w:val="00F23812"/>
    <w:rsid w:val="00F24CA0"/>
    <w:rsid w:val="00F26D4F"/>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632F1"/>
    <w:rsid w:val="00F73833"/>
    <w:rsid w:val="00F749DC"/>
    <w:rsid w:val="00F74F39"/>
    <w:rsid w:val="00F77A7C"/>
    <w:rsid w:val="00F80991"/>
    <w:rsid w:val="00F80A78"/>
    <w:rsid w:val="00F81D2F"/>
    <w:rsid w:val="00F81F82"/>
    <w:rsid w:val="00F82B7A"/>
    <w:rsid w:val="00F864A6"/>
    <w:rsid w:val="00F8663B"/>
    <w:rsid w:val="00F91333"/>
    <w:rsid w:val="00F94402"/>
    <w:rsid w:val="00FA051D"/>
    <w:rsid w:val="00FA0C0F"/>
    <w:rsid w:val="00FA5DFA"/>
    <w:rsid w:val="00FA67A2"/>
    <w:rsid w:val="00FB1200"/>
    <w:rsid w:val="00FB1880"/>
    <w:rsid w:val="00FB23CC"/>
    <w:rsid w:val="00FB262E"/>
    <w:rsid w:val="00FB35A8"/>
    <w:rsid w:val="00FB56EA"/>
    <w:rsid w:val="00FC0E4B"/>
    <w:rsid w:val="00FC0F25"/>
    <w:rsid w:val="00FC332A"/>
    <w:rsid w:val="00FC3F11"/>
    <w:rsid w:val="00FC5850"/>
    <w:rsid w:val="00FC5E13"/>
    <w:rsid w:val="00FC665F"/>
    <w:rsid w:val="00FD1194"/>
    <w:rsid w:val="00FD15A3"/>
    <w:rsid w:val="00FD20DF"/>
    <w:rsid w:val="00FD2E3C"/>
    <w:rsid w:val="00FD5C08"/>
    <w:rsid w:val="00FD6095"/>
    <w:rsid w:val="00FE25A4"/>
    <w:rsid w:val="00FE26C7"/>
    <w:rsid w:val="00FE2A3E"/>
    <w:rsid w:val="00FE3D41"/>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2394">
      <w:bodyDiv w:val="1"/>
      <w:marLeft w:val="0"/>
      <w:marRight w:val="0"/>
      <w:marTop w:val="0"/>
      <w:marBottom w:val="0"/>
      <w:divBdr>
        <w:top w:val="none" w:sz="0" w:space="0" w:color="auto"/>
        <w:left w:val="none" w:sz="0" w:space="0" w:color="auto"/>
        <w:bottom w:val="none" w:sz="0" w:space="0" w:color="auto"/>
        <w:right w:val="none" w:sz="0" w:space="0" w:color="auto"/>
      </w:divBdr>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ve-lis.liljestrom@unwomen.org" TargetMode="External"/><Relationship Id="rId18" Type="http://schemas.openxmlformats.org/officeDocument/2006/relationships/hyperlink" Target="mailto:gabriela.lonngren@unwomen.or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gabriela.lonngren@unwomen.org" TargetMode="External"/><Relationship Id="rId7" Type="http://schemas.openxmlformats.org/officeDocument/2006/relationships/settings" Target="settings.xml"/><Relationship Id="rId12" Type="http://schemas.openxmlformats.org/officeDocument/2006/relationships/hyperlink" Target="mailto:gabriela.lonngren@unwomen.org" TargetMode="External"/><Relationship Id="rId17" Type="http://schemas.openxmlformats.org/officeDocument/2006/relationships/hyperlink" Target="mailto:osman.mohamed@unwomen.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ove-lis.liljestrom@unwomen.org" TargetMode="External"/><Relationship Id="rId20" Type="http://schemas.openxmlformats.org/officeDocument/2006/relationships/hyperlink" Target="mailto:osman.mohamed@unwomen.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man.mohamed@unwomen.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gabriela.lonngren@unwomen.org" TargetMode="External"/><Relationship Id="rId23" Type="http://schemas.openxmlformats.org/officeDocument/2006/relationships/footer" Target="footer1.xml"/><Relationship Id="rId28"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mailto:love-lis.liljestrom@unwomen.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sman.mohamed@unwomen.org" TargetMode="External"/><Relationship Id="rId22" Type="http://schemas.openxmlformats.org/officeDocument/2006/relationships/hyperlink" Target="mailto:love-lis.liljestrom@unwomen.org" TargetMode="External"/><Relationship Id="rId27" Type="http://schemas.openxmlformats.org/officeDocument/2006/relationships/hyperlink" Target="https://www.un.org/sc/suborg/en/sanctions/un-sc-consolidated-lis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33EC57065A09044AA88231FA6BDA4C0" ma:contentTypeVersion="13" ma:contentTypeDescription="Create a new document." ma:contentTypeScope="" ma:versionID="8faf3d4ef782f8963b60e5d81a6e2971">
  <xsd:schema xmlns:xsd="http://www.w3.org/2001/XMLSchema" xmlns:xs="http://www.w3.org/2001/XMLSchema" xmlns:p="http://schemas.microsoft.com/office/2006/metadata/properties" xmlns:ns3="7012c112-9cd4-4a2c-b62a-da5af23fd5c3" xmlns:ns4="9b5e81f0-fff7-4106-8ebf-41afcc23f5a9" targetNamespace="http://schemas.microsoft.com/office/2006/metadata/properties" ma:root="true" ma:fieldsID="eca2f03af127fa8acb927ba72e276506" ns3:_="" ns4:_="">
    <xsd:import namespace="7012c112-9cd4-4a2c-b62a-da5af23fd5c3"/>
    <xsd:import namespace="9b5e81f0-fff7-4106-8ebf-41afcc23f5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2c112-9cd4-4a2c-b62a-da5af23f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5e81f0-fff7-4106-8ebf-41afcc23f5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769CEEDF-AACC-4A70-9F02-657CFF207380}">
  <ds:schemaRefs>
    <ds:schemaRef ds:uri="http://schemas.openxmlformats.org/officeDocument/2006/bibliography"/>
  </ds:schemaRefs>
</ds:datastoreItem>
</file>

<file path=customXml/itemProps4.xml><?xml version="1.0" encoding="utf-8"?>
<ds:datastoreItem xmlns:ds="http://schemas.openxmlformats.org/officeDocument/2006/customXml" ds:itemID="{FB59149A-46CB-407C-A4E1-3EB2AC86F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2c112-9cd4-4a2c-b62a-da5af23fd5c3"/>
    <ds:schemaRef ds:uri="9b5e81f0-fff7-4106-8ebf-41afcc23f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7042</Words>
  <Characters>40142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47090</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Love-Lis Elsa Juliusdotter Liljestrom</dc:creator>
  <cp:keywords/>
  <dc:description/>
  <cp:lastModifiedBy>Love-Lis Elsa Juliusdotter Liljestrom</cp:lastModifiedBy>
  <cp:revision>2</cp:revision>
  <dcterms:created xsi:type="dcterms:W3CDTF">2022-08-16T10:07:00Z</dcterms:created>
  <dcterms:modified xsi:type="dcterms:W3CDTF">2022-08-16T10:07:00Z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0x010100833EC57065A09044AA88231FA6BDA4C0</vt:lpwstr>
  </property>
  <property fmtid="{D5CDD505-2E9C-101B-9397-08002B2CF9AE}" pid="3" name="_dlc_DocIdItemGuid">
    <vt:lpwstr>9ff37445-b86b-4228-b219-40ee6563279d</vt:lpwstr>
  </property>
</Properties>
</file>